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Formulário de autorização para retirada de diploma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120" w:line="360" w:lineRule="auto"/>
        <w:ind w:firstLine="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 ______________________________________________________, portador(a) da Cédula de identidade número ________________, autorizo ______________________________________________________, portador(a) da Cédula de identidade número ________________ a retirar o meu diploma de graduação da FESC na Universidade Federal de São Carlos - UFSCar.</w:t>
      </w:r>
    </w:p>
    <w:p w:rsidR="00000000" w:rsidDel="00000000" w:rsidP="00000000" w:rsidRDefault="00000000" w:rsidRPr="00000000" w14:paraId="00000006">
      <w:pPr>
        <w:spacing w:after="0" w:before="120" w:line="360" w:lineRule="auto"/>
        <w:ind w:firstLine="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240" w:line="240" w:lineRule="auto"/>
        <w:ind w:lef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240" w:line="240" w:lineRule="auto"/>
        <w:ind w:lef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________________, ____ de _____________ de _______.</w:t>
      </w:r>
    </w:p>
    <w:p w:rsidR="00000000" w:rsidDel="00000000" w:rsidP="00000000" w:rsidRDefault="00000000" w:rsidRPr="00000000" w14:paraId="00000009">
      <w:pPr>
        <w:spacing w:after="0" w:before="24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24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24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24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24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240" w:line="240" w:lineRule="auto"/>
        <w:ind w:left="0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_______________________________</w:t>
        <w:br w:type="textWrapping"/>
        <w:t xml:space="preserve">Assinatura</w:t>
      </w:r>
    </w:p>
    <w:p w:rsidR="00000000" w:rsidDel="00000000" w:rsidP="00000000" w:rsidRDefault="00000000" w:rsidRPr="00000000" w14:paraId="0000000F">
      <w:pPr>
        <w:spacing w:after="0" w:before="240" w:line="240" w:lineRule="auto"/>
        <w:ind w:left="5660" w:firstLine="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8" w:w="11906" w:orient="portrait"/>
      <w:pgMar w:bottom="1417.3228346456694" w:top="1417.3228346456694" w:left="1417.3228346456694" w:right="1417.3228346456694" w:header="708.6614173228347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spacing w:after="0" w:before="240" w:line="24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_________________________________________________________________________________</w:t>
      <w:br w:type="textWrapping"/>
      <w:t xml:space="preserve">Esse documento deve ser assinado pelo </w:t>
    </w:r>
    <w:hyperlink r:id="rId1">
      <w:r w:rsidDel="00000000" w:rsidR="00000000" w:rsidRPr="00000000">
        <w:rPr>
          <w:rFonts w:ascii="Arial" w:cs="Arial" w:eastAsia="Arial" w:hAnsi="Arial"/>
          <w:color w:val="1155cc"/>
          <w:sz w:val="20"/>
          <w:szCs w:val="20"/>
          <w:u w:val="single"/>
          <w:rtl w:val="0"/>
        </w:rPr>
        <w:t xml:space="preserve">portal de assinatura eletrônica do 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widowControl w:val="0"/>
      <w:spacing w:after="0" w:line="240" w:lineRule="auto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spacing w:after="0" w:lineRule="auto"/>
      <w:jc w:val="center"/>
      <w:rPr>
        <w:rFonts w:ascii="Arial" w:cs="Arial" w:eastAsia="Arial" w:hAnsi="Arial"/>
        <w:b w:val="1"/>
        <w:sz w:val="19"/>
        <w:szCs w:val="19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2522813</wp:posOffset>
          </wp:positionH>
          <wp:positionV relativeFrom="paragraph">
            <wp:posOffset>-300032</wp:posOffset>
          </wp:positionV>
          <wp:extent cx="710565" cy="70993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0565" cy="7099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spacing w:after="0" w:lineRule="auto"/>
      <w:jc w:val="center"/>
      <w:rPr>
        <w:rFonts w:ascii="Arial" w:cs="Arial" w:eastAsia="Arial" w:hAnsi="Arial"/>
        <w:b w:val="1"/>
        <w:sz w:val="19"/>
        <w:szCs w:val="1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spacing w:after="0" w:lineRule="auto"/>
      <w:jc w:val="center"/>
      <w:rPr>
        <w:rFonts w:ascii="Arial" w:cs="Arial" w:eastAsia="Arial" w:hAnsi="Arial"/>
        <w:b w:val="1"/>
        <w:sz w:val="19"/>
        <w:szCs w:val="1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spacing w:after="0" w:lineRule="auto"/>
      <w:jc w:val="center"/>
      <w:rPr>
        <w:rFonts w:ascii="Arial" w:cs="Arial" w:eastAsia="Arial" w:hAnsi="Arial"/>
        <w:b w:val="1"/>
        <w:sz w:val="19"/>
        <w:szCs w:val="19"/>
      </w:rPr>
    </w:pPr>
    <w:r w:rsidDel="00000000" w:rsidR="00000000" w:rsidRPr="00000000">
      <w:rPr>
        <w:rFonts w:ascii="Arial" w:cs="Arial" w:eastAsia="Arial" w:hAnsi="Arial"/>
        <w:b w:val="1"/>
        <w:sz w:val="19"/>
        <w:szCs w:val="19"/>
        <w:rtl w:val="0"/>
      </w:rPr>
      <w:t xml:space="preserve">FUNDAÇÃO UNIVERSIDADE FEDERAL DE SÃO CARLOS</w:t>
      <w:br w:type="textWrapping"/>
      <w:t xml:space="preserve">PRÓ-REITORIA DE GRADUAÇÃO - ProGrad</w:t>
    </w:r>
  </w:p>
  <w:p w:rsidR="00000000" w:rsidDel="00000000" w:rsidP="00000000" w:rsidRDefault="00000000" w:rsidRPr="00000000" w14:paraId="00000018">
    <w:pPr>
      <w:spacing w:after="0" w:lineRule="auto"/>
      <w:jc w:val="center"/>
      <w:rPr>
        <w:rFonts w:ascii="Arial" w:cs="Arial" w:eastAsia="Arial" w:hAnsi="Arial"/>
        <w:b w:val="1"/>
        <w:sz w:val="19"/>
        <w:szCs w:val="19"/>
      </w:rPr>
    </w:pPr>
    <w:r w:rsidDel="00000000" w:rsidR="00000000" w:rsidRPr="00000000">
      <w:rPr>
        <w:rFonts w:ascii="Arial" w:cs="Arial" w:eastAsia="Arial" w:hAnsi="Arial"/>
        <w:b w:val="1"/>
        <w:sz w:val="19"/>
        <w:szCs w:val="19"/>
        <w:rtl w:val="0"/>
      </w:rPr>
      <w:t xml:space="preserve">DIVISÃO DE GESTÃO E REGISTRO ACADÊMICO - DiGRA/ProGrad</w:t>
    </w:r>
  </w:p>
  <w:p w:rsidR="00000000" w:rsidDel="00000000" w:rsidP="00000000" w:rsidRDefault="00000000" w:rsidRPr="00000000" w14:paraId="00000019">
    <w:pPr>
      <w:widowControl w:val="0"/>
      <w:spacing w:after="0" w:line="240" w:lineRule="auto"/>
      <w:jc w:val="center"/>
      <w:rPr>
        <w:rFonts w:ascii="Arial" w:cs="Arial" w:eastAsia="Arial" w:hAnsi="Arial"/>
        <w:sz w:val="19"/>
        <w:szCs w:val="19"/>
      </w:rPr>
    </w:pPr>
    <w:r w:rsidDel="00000000" w:rsidR="00000000" w:rsidRPr="00000000">
      <w:rPr>
        <w:rFonts w:ascii="Arial" w:cs="Arial" w:eastAsia="Arial" w:hAnsi="Arial"/>
        <w:sz w:val="19"/>
        <w:szCs w:val="19"/>
        <w:rtl w:val="0"/>
      </w:rPr>
      <w:t xml:space="preserve">Rod. Washington Luís km 235 - SP-310, s/n - Bairro Monjolinho, São Carlos/SP, CEP 13565-905 </w:t>
    </w:r>
  </w:p>
  <w:p w:rsidR="00000000" w:rsidDel="00000000" w:rsidP="00000000" w:rsidRDefault="00000000" w:rsidRPr="00000000" w14:paraId="0000001A">
    <w:pPr>
      <w:widowControl w:val="0"/>
      <w:spacing w:after="0" w:line="240" w:lineRule="auto"/>
      <w:jc w:val="center"/>
      <w:rPr/>
    </w:pPr>
    <w:r w:rsidDel="00000000" w:rsidR="00000000" w:rsidRPr="00000000">
      <w:rPr>
        <w:rFonts w:ascii="Arial" w:cs="Arial" w:eastAsia="Arial" w:hAnsi="Arial"/>
        <w:sz w:val="19"/>
        <w:szCs w:val="19"/>
        <w:rtl w:val="0"/>
      </w:rPr>
      <w:t xml:space="preserve">Telefone: (16) 33519789 - </w:t>
    </w:r>
    <w:hyperlink r:id="rId2"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http://www.ufscar.br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widowControl w:val="0"/>
      <w:spacing w:after="0"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gov.br/governodigital/pt-br/assinatura-eletronica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http://www.ufscar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