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Cancelamento de Matrícula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______________________________________________________, número UFSCar _________, estudante regularmente matriculado(a) no curso de ___________________________________, campus ___________________, desta Universidade, venho requerer o cancelamento de minha matrícula no referido curso devido a:</w:t>
      </w:r>
    </w:p>
    <w:p w:rsidR="00000000" w:rsidDel="00000000" w:rsidP="00000000" w:rsidRDefault="00000000" w:rsidRPr="00000000" w14:paraId="00000004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Inadaptabilidade ao curso ou ao Campus</w:t>
      </w:r>
    </w:p>
    <w:p w:rsidR="00000000" w:rsidDel="00000000" w:rsidP="00000000" w:rsidRDefault="00000000" w:rsidRPr="00000000" w14:paraId="00000006">
      <w:pPr>
        <w:spacing w:after="0" w:before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Incompatibilidade de horário do curso e outra atividade</w:t>
      </w:r>
    </w:p>
    <w:p w:rsidR="00000000" w:rsidDel="00000000" w:rsidP="00000000" w:rsidRDefault="00000000" w:rsidRPr="00000000" w14:paraId="00000007">
      <w:pPr>
        <w:spacing w:after="0" w:before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Saúde</w:t>
      </w:r>
    </w:p>
    <w:p w:rsidR="00000000" w:rsidDel="00000000" w:rsidP="00000000" w:rsidRDefault="00000000" w:rsidRPr="00000000" w14:paraId="00000008">
      <w:pPr>
        <w:spacing w:after="0" w:before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Reingresso na UFSCar</w:t>
      </w:r>
    </w:p>
    <w:p w:rsidR="00000000" w:rsidDel="00000000" w:rsidP="00000000" w:rsidRDefault="00000000" w:rsidRPr="00000000" w14:paraId="00000009">
      <w:pPr>
        <w:spacing w:after="0" w:before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Ingresso em outra Instituição</w:t>
      </w:r>
    </w:p>
    <w:p w:rsidR="00000000" w:rsidDel="00000000" w:rsidP="00000000" w:rsidRDefault="00000000" w:rsidRPr="00000000" w14:paraId="0000000A">
      <w:pPr>
        <w:spacing w:after="0" w:before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Outros. Especificar: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estar ciente de que o cancelamento da matrícula é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caráter irrevogável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________________, ____ de _____________ de _______.</w:t>
      </w:r>
    </w:p>
    <w:p w:rsidR="00000000" w:rsidDel="00000000" w:rsidP="00000000" w:rsidRDefault="00000000" w:rsidRPr="00000000" w14:paraId="0000000F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</w:t>
        <w:br w:type="textWrapping"/>
        <w:t xml:space="preserve">Assinatura</w:t>
      </w:r>
    </w:p>
    <w:p w:rsidR="00000000" w:rsidDel="00000000" w:rsidP="00000000" w:rsidRDefault="00000000" w:rsidRPr="00000000" w14:paraId="00000013">
      <w:pPr>
        <w:spacing w:after="0" w:before="240" w:line="240" w:lineRule="auto"/>
        <w:ind w:left="566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17.3228346456694" w:top="1417.3228346456694" w:left="1417.3228346456694" w:right="1417.3228346456694" w:header="708.661417322834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before="24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_________________________________________________________________________________</w:t>
      <w:br w:type="textWrapping"/>
      <w:t xml:space="preserve">Esse documento deve ser assinado pelo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portal de assinatura eletrônica do 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2522813</wp:posOffset>
          </wp:positionH>
          <wp:positionV relativeFrom="paragraph">
            <wp:posOffset>-300032</wp:posOffset>
          </wp:positionV>
          <wp:extent cx="710565" cy="70993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565" cy="7099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Fonts w:ascii="Arial" w:cs="Arial" w:eastAsia="Arial" w:hAnsi="Arial"/>
        <w:b w:val="1"/>
        <w:sz w:val="19"/>
        <w:szCs w:val="19"/>
        <w:rtl w:val="0"/>
      </w:rPr>
      <w:t xml:space="preserve">FUNDAÇÃO UNIVERSIDADE FEDERAL DE SÃO CARLOS</w:t>
      <w:br w:type="textWrapping"/>
      <w:t xml:space="preserve">PRÓ-REITORIA DE GRADUAÇÃO - ProGrad</w:t>
    </w:r>
  </w:p>
  <w:p w:rsidR="00000000" w:rsidDel="00000000" w:rsidP="00000000" w:rsidRDefault="00000000" w:rsidRPr="00000000" w14:paraId="0000001C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Fonts w:ascii="Arial" w:cs="Arial" w:eastAsia="Arial" w:hAnsi="Arial"/>
        <w:b w:val="1"/>
        <w:sz w:val="19"/>
        <w:szCs w:val="19"/>
        <w:rtl w:val="0"/>
      </w:rPr>
      <w:t xml:space="preserve">DIVISÃO DE GESTÃO E REGISTRO ACADÊMICO - DiGRA/ProGrad</w:t>
    </w:r>
  </w:p>
  <w:p w:rsidR="00000000" w:rsidDel="00000000" w:rsidP="00000000" w:rsidRDefault="00000000" w:rsidRPr="00000000" w14:paraId="0000001D">
    <w:pPr>
      <w:widowControl w:val="0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Rod. Washington Luís km 235 - SP-310, s/n - Bairro Monjolinho, São Carlos/SP, CEP 13565-905 </w:t>
    </w:r>
  </w:p>
  <w:p w:rsidR="00000000" w:rsidDel="00000000" w:rsidP="00000000" w:rsidRDefault="00000000" w:rsidRPr="00000000" w14:paraId="0000001E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Telefone: (16) 33519789 - </w:t>
    </w:r>
    <w:hyperlink r:id="rId2"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http://www.ufscar.br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