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udo"/>
        <w:spacing w:beforeAutospacing="0" w:before="0" w:afterAutospacing="0" w:after="0"/>
        <w:ind w:left="1134" w:right="254" w:hanging="1134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MATRIZ CURRICULAR</w:t>
      </w:r>
    </w:p>
    <w:p>
      <w:pPr>
        <w:pStyle w:val="Conteudo"/>
        <w:spacing w:beforeAutospacing="0" w:before="0" w:afterAutospacing="0" w:after="0"/>
        <w:ind w:left="1134" w:right="254" w:hanging="1134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CURSO SUPERIOR DE TECNOLOGIA EM PRODUÇÂO SUCROALCOOLEIRA</w:t>
      </w:r>
    </w:p>
    <w:p>
      <w:pPr>
        <w:pStyle w:val="Conteudo"/>
        <w:spacing w:beforeAutospacing="0" w:before="0" w:afterAutospacing="0" w:after="0"/>
        <w:ind w:left="1134" w:right="254" w:hanging="1134"/>
        <w:jc w:val="center"/>
        <w:rPr/>
      </w:pPr>
      <w:r>
        <w:rPr>
          <w:rFonts w:cs="Arial" w:ascii="Arial" w:hAnsi="Arial"/>
          <w:b/>
          <w:sz w:val="32"/>
          <w:szCs w:val="32"/>
        </w:rPr>
        <w:t>UNIVERSIDADE FEDER</w:t>
      </w:r>
      <w:r>
        <w:rPr>
          <w:rFonts w:cs="Arial" w:ascii="Arial" w:hAnsi="Arial"/>
          <w:b/>
          <w:sz w:val="32"/>
          <w:szCs w:val="32"/>
        </w:rPr>
        <w:t>A</w:t>
      </w:r>
      <w:r>
        <w:rPr>
          <w:rFonts w:cs="Arial" w:ascii="Arial" w:hAnsi="Arial"/>
          <w:b/>
          <w:sz w:val="32"/>
          <w:szCs w:val="32"/>
        </w:rPr>
        <w:t>L SÃO CARLOS</w:t>
      </w:r>
    </w:p>
    <w:p>
      <w:pPr>
        <w:pStyle w:val="Conteudo"/>
        <w:spacing w:beforeAutospacing="0" w:before="0" w:afterAutospacing="0" w:after="0"/>
        <w:ind w:left="1134" w:right="254" w:hanging="1134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tbl>
      <w:tblPr>
        <w:tblW w:w="14474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723"/>
        <w:gridCol w:w="992"/>
        <w:gridCol w:w="2268"/>
        <w:gridCol w:w="1700"/>
        <w:gridCol w:w="710"/>
        <w:gridCol w:w="709"/>
        <w:gridCol w:w="709"/>
        <w:gridCol w:w="708"/>
        <w:gridCol w:w="851"/>
        <w:gridCol w:w="850"/>
        <w:gridCol w:w="709"/>
        <w:gridCol w:w="567"/>
        <w:gridCol w:w="851"/>
        <w:gridCol w:w="708"/>
        <w:gridCol w:w="709"/>
        <w:gridCol w:w="706"/>
      </w:tblGrid>
      <w:tr>
        <w:trPr>
          <w:tblHeader w:val="true"/>
          <w:trHeight w:val="300" w:hRule="atLeast"/>
        </w:trPr>
        <w:tc>
          <w:tcPr>
            <w:tcW w:w="7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Perfil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Nome da Disciplina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Departamento Ofertante</w:t>
            </w:r>
          </w:p>
        </w:tc>
        <w:tc>
          <w:tcPr>
            <w:tcW w:w="283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Caráter das disciplinas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Estágio Supervisionado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TCC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SubTotal por disciplinas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SubTotal por Termos</w:t>
            </w:r>
          </w:p>
        </w:tc>
      </w:tr>
      <w:tr>
        <w:trPr>
          <w:tblHeader w:val="true"/>
          <w:trHeight w:val="390" w:hRule="atLeast"/>
        </w:trPr>
        <w:tc>
          <w:tcPr>
            <w:tcW w:w="7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Obrigatória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Optativa</w:t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1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blHeader w:val="true"/>
          <w:trHeight w:val="495" w:hRule="atLeast"/>
        </w:trPr>
        <w:tc>
          <w:tcPr>
            <w:tcW w:w="7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Cred.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C.H.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Cred.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C.H.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Cred.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C.H.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Cred.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C.H.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Cred.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C.H.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Cred.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C.H.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Letramento digital para Tecnólogo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DI/TS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270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Introdução a Educação à Distancia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DI/TS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Noções de Cálculo Diferencial e Integral para Tecnólogo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DM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Química Tecnológica Geral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Física Geral 1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DF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Desenho Técnico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300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Introdução à Computação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Física Geral 2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DF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Balanços de Massa e Energia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Cálculo Numérico Aplicado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000000"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Eletricidade na Agroindústria I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DEE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300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Mecânica de Fluidos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Operações Unitárias: Transporte de Fluidos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Eletricidade na Agroindústria II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DEE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Transmissão de Calor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Operações Unitárias: Separações Mecânicas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Custos Agroindustriais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Engenharia Econômica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Introdução à Engenharia de Segurança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Aplicações da Termodinâmica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Língua Brasileira de Sinais – LIBRAS 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EESP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000000"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Operações Unitárias: Transmissão de Calor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300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Introdução à Tecnologia de Cristalização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Métodos Estatísticos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Projeto e Organização do Trabalho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Tecnologia de Produção de Açúcar 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Teoria das Organizações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300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Tecnologia das Fermentações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Interpretação de Análises Químicas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Ciências do Ambiente e Agroindústria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DHB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Controle Estatístico da Qualidade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000000"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Tecnologia de Produção de Etanol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300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Tratamento Biológico de Águas Residuárias Industriais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Introdução ao Controle de Processos e à Instrumentação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Química do Processamento Sucroalcooleiro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Monitoramento e Controle Microbiológicos em Usinas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Processos Químicos Agroindustriais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DEQ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8A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Comercialização de Produtos Agroindustriais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Economia Agrícola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Logística Agroindustrial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8B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Análise das Perspectivas do Setor Sucroalcooleiro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DTAISER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8C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Metodologia Cientifica e Trabalho de Conclusão de Curso 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72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8C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Estágio Supervisionado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DEP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6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yellow"/>
              </w:rPr>
              <w:t>162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yellow"/>
              </w:rPr>
              <w:t>176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2640</w:t>
            </w:r>
          </w:p>
        </w:tc>
      </w:tr>
    </w:tbl>
    <w:p>
      <w:pPr>
        <w:pStyle w:val="Conteudo"/>
        <w:spacing w:beforeAutospacing="0" w:before="0" w:afterAutospacing="0" w:after="0"/>
        <w:ind w:right="25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nteudo"/>
        <w:spacing w:beforeAutospacing="0" w:before="0" w:afterAutospacing="0" w:after="0"/>
        <w:ind w:left="1134" w:right="254" w:hanging="1134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nteudo"/>
        <w:spacing w:beforeAutospacing="0" w:before="0" w:afterAutospacing="0" w:after="0"/>
        <w:ind w:left="1134" w:right="254" w:hanging="1134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Em que: Cred.: Crédito; CH: Carga horária em horas; DEP: Departamento de Engenharia de Produção; DEQ: Departamento de Engenharia Química; </w:t>
      </w:r>
      <w:r>
        <w:rPr>
          <w:rFonts w:cs="Arial" w:ascii="Arial" w:hAnsi="Arial"/>
          <w:color w:val="000000"/>
          <w:sz w:val="16"/>
          <w:szCs w:val="16"/>
        </w:rPr>
        <w:t>EESP: Educação Especial; DTAISER: Departamento de Tecnologia Agroindustrial e Socioeconomia Rural; DHB: Departamento de Hidrobiologia</w:t>
      </w:r>
    </w:p>
    <w:p>
      <w:pPr>
        <w:pStyle w:val="Conteudo"/>
        <w:spacing w:beforeAutospacing="0" w:before="0" w:afterAutospacing="0" w:after="0"/>
        <w:ind w:left="1134" w:right="254" w:hanging="1134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nteudo"/>
        <w:spacing w:beforeAutospacing="0" w:before="0" w:afterAutospacing="0" w:after="0"/>
        <w:ind w:left="1418" w:hanging="1418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Quadro 8</w:t>
      </w:r>
      <w:r>
        <w:rPr>
          <w:rFonts w:cs="Arial" w:ascii="Arial" w:hAnsi="Arial"/>
        </w:rPr>
        <w:t xml:space="preserve"> Matriz Curricular do Curso Superior de Tecnologia em Produção Sucroalcooleira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5be7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udo" w:customStyle="1">
    <w:name w:val="conteudo"/>
    <w:basedOn w:val="Normal"/>
    <w:qFormat/>
    <w:rsid w:val="00bb5be7"/>
    <w:pPr>
      <w:spacing w:beforeAutospacing="1" w:afterAutospacing="1"/>
    </w:pPr>
    <w:rPr>
      <w:rFonts w:ascii="Arial Unicode MS" w:hAnsi="Arial Unicode MS" w:cs="Arial Unicode MS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LibreOffice/5.0.6.3$Windows_x86 LibreOffice_project/490fc03b25318460cfc54456516ea2519c11d1aa</Application>
  <Paragraphs>624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2015-10-23T10:42:00Z</dcterms:created>
  <dc:creator>COLABORADOR_2</dc:creator>
  <dc:language>pt-BR</dc:language>
  <dcterms:modified xsi:type="dcterms:W3CDTF">2016-07-27T15:55:59Z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