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65" w:rsidRDefault="00C27665" w:rsidP="00C27665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IX</w:t>
      </w:r>
      <w:r w:rsidRPr="006649D7">
        <w:rPr>
          <w:rFonts w:ascii="Arial" w:hAnsi="Arial" w:cs="Arial"/>
          <w:b/>
          <w:sz w:val="22"/>
          <w:szCs w:val="22"/>
          <w:lang w:val="pt-BR"/>
        </w:rPr>
        <w:t xml:space="preserve"> – ORGANIZAÇÃO DIDÁTICO-PEDAGÓGICA DO CURSO</w:t>
      </w:r>
    </w:p>
    <w:p w:rsidR="00C27665" w:rsidRPr="006649D7" w:rsidRDefault="00C27665" w:rsidP="00C27665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C27665" w:rsidRPr="00426173" w:rsidRDefault="00C27665" w:rsidP="00C27665">
      <w:pPr>
        <w:autoSpaceDE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 w:rsidRPr="00426173">
        <w:rPr>
          <w:rFonts w:ascii="Arial" w:hAnsi="Arial" w:cs="Arial"/>
          <w:sz w:val="22"/>
          <w:szCs w:val="22"/>
          <w:lang w:val="pt-BR"/>
        </w:rPr>
        <w:t>Em consonância com a Portaria GR n. 1272/2012, este item contém a matriz curricular do curso</w:t>
      </w:r>
      <w:r>
        <w:rPr>
          <w:rFonts w:ascii="Arial" w:hAnsi="Arial" w:cs="Arial"/>
          <w:sz w:val="22"/>
          <w:szCs w:val="22"/>
          <w:lang w:val="pt-BR"/>
        </w:rPr>
        <w:t>,</w:t>
      </w:r>
      <w:r w:rsidRPr="00426173">
        <w:rPr>
          <w:rFonts w:ascii="Arial" w:hAnsi="Arial" w:cs="Arial"/>
          <w:sz w:val="22"/>
          <w:szCs w:val="22"/>
          <w:lang w:val="pt-BR"/>
        </w:rPr>
        <w:t xml:space="preserve"> o quadro de Integralização Curricular</w:t>
      </w:r>
      <w:r>
        <w:rPr>
          <w:rFonts w:ascii="Arial" w:hAnsi="Arial" w:cs="Arial"/>
          <w:sz w:val="22"/>
          <w:szCs w:val="22"/>
          <w:lang w:val="pt-BR"/>
        </w:rPr>
        <w:t>,</w:t>
      </w:r>
      <w:r w:rsidRPr="00426173">
        <w:rPr>
          <w:rFonts w:ascii="Arial" w:hAnsi="Arial" w:cs="Arial"/>
          <w:sz w:val="22"/>
          <w:szCs w:val="22"/>
          <w:lang w:val="pt-BR"/>
        </w:rPr>
        <w:t xml:space="preserve"> as ementas de cada eixo, bem como o detalhamento de seus respectivos componentes curriculares e as Atividades de Consolidação da Formação (Estágio </w:t>
      </w:r>
      <w:proofErr w:type="spellStart"/>
      <w:proofErr w:type="gramStart"/>
      <w:r w:rsidRPr="00426173">
        <w:rPr>
          <w:rFonts w:ascii="Arial" w:hAnsi="Arial" w:cs="Arial"/>
          <w:sz w:val="22"/>
          <w:szCs w:val="22"/>
          <w:lang w:val="pt-BR"/>
        </w:rPr>
        <w:t>Curricular,</w:t>
      </w:r>
      <w:proofErr w:type="gramEnd"/>
      <w:r w:rsidRPr="00426173">
        <w:rPr>
          <w:rFonts w:ascii="Arial" w:hAnsi="Arial" w:cs="Arial"/>
          <w:sz w:val="22"/>
          <w:szCs w:val="22"/>
          <w:lang w:val="pt-BR"/>
        </w:rPr>
        <w:t>Trabalho</w:t>
      </w:r>
      <w:proofErr w:type="spellEnd"/>
      <w:r w:rsidRPr="00426173">
        <w:rPr>
          <w:rFonts w:ascii="Arial" w:hAnsi="Arial" w:cs="Arial"/>
          <w:sz w:val="22"/>
          <w:szCs w:val="22"/>
          <w:lang w:val="pt-BR"/>
        </w:rPr>
        <w:t xml:space="preserve"> de Conclusão de Curso, Atividades Complementares e Conteúdos Optativos).</w:t>
      </w:r>
    </w:p>
    <w:p w:rsidR="00C27665" w:rsidRPr="00426173" w:rsidRDefault="00C27665" w:rsidP="00C27665">
      <w:pPr>
        <w:spacing w:line="360" w:lineRule="auto"/>
        <w:ind w:firstLine="720"/>
        <w:rPr>
          <w:rFonts w:ascii="Arial" w:hAnsi="Arial" w:cs="Arial"/>
          <w:sz w:val="22"/>
          <w:szCs w:val="22"/>
          <w:lang w:val="pt-BR"/>
        </w:rPr>
      </w:pPr>
      <w:r w:rsidRPr="00426173">
        <w:rPr>
          <w:rFonts w:ascii="Arial" w:hAnsi="Arial" w:cs="Arial"/>
          <w:sz w:val="22"/>
          <w:szCs w:val="22"/>
          <w:lang w:val="pt-BR"/>
        </w:rPr>
        <w:t>.</w:t>
      </w:r>
    </w:p>
    <w:p w:rsidR="00C27665" w:rsidRPr="002340FB" w:rsidRDefault="00C27665" w:rsidP="00C27665">
      <w:pPr>
        <w:pStyle w:val="Ttulo2"/>
        <w:rPr>
          <w:sz w:val="22"/>
          <w:szCs w:val="22"/>
        </w:rPr>
      </w:pPr>
      <w:r w:rsidRPr="002340FB">
        <w:rPr>
          <w:sz w:val="22"/>
          <w:szCs w:val="22"/>
        </w:rPr>
        <w:t>9.1. Matriz curricular</w:t>
      </w:r>
    </w:p>
    <w:p w:rsidR="00C27665" w:rsidRPr="00FA65B0" w:rsidRDefault="00C27665" w:rsidP="00C27665">
      <w:pPr>
        <w:spacing w:line="360" w:lineRule="auto"/>
        <w:ind w:firstLine="720"/>
        <w:rPr>
          <w:rFonts w:ascii="Arial" w:hAnsi="Arial" w:cs="Arial"/>
          <w:sz w:val="22"/>
          <w:szCs w:val="22"/>
          <w:lang w:val="pt-BR"/>
        </w:rPr>
      </w:pPr>
    </w:p>
    <w:p w:rsidR="00C27665" w:rsidRPr="00C27665" w:rsidRDefault="00C27665" w:rsidP="00C27665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pt-BR"/>
        </w:rPr>
      </w:pPr>
      <w:r w:rsidRPr="002340FB">
        <w:rPr>
          <w:rFonts w:ascii="Arial" w:hAnsi="Arial" w:cs="Arial"/>
          <w:sz w:val="22"/>
          <w:szCs w:val="22"/>
          <w:lang w:val="pt-BR"/>
        </w:rPr>
        <w:t xml:space="preserve">A matriz curricular do </w:t>
      </w:r>
      <w:r w:rsidRPr="002340FB">
        <w:rPr>
          <w:rFonts w:ascii="Arial" w:hAnsi="Arial" w:cs="Arial"/>
          <w:sz w:val="22"/>
          <w:szCs w:val="22"/>
          <w:lang w:val="pt-BR" w:eastAsia="pt-BR"/>
        </w:rPr>
        <w:t xml:space="preserve">Curso de Bacharelado em Engenharia Agronômica </w:t>
      </w:r>
      <w:r w:rsidRPr="002340FB">
        <w:rPr>
          <w:rFonts w:ascii="Arial" w:hAnsi="Arial" w:cs="Arial"/>
          <w:sz w:val="22"/>
          <w:szCs w:val="22"/>
          <w:shd w:val="clear" w:color="auto" w:fill="FFFFFF"/>
          <w:lang w:val="pt-BR"/>
        </w:rPr>
        <w:t xml:space="preserve">na linha de formação </w:t>
      </w:r>
      <w:r w:rsidRPr="002340FB">
        <w:rPr>
          <w:rFonts w:ascii="Arial" w:hAnsi="Arial" w:cs="Arial"/>
          <w:i/>
          <w:sz w:val="22"/>
          <w:szCs w:val="22"/>
          <w:shd w:val="clear" w:color="auto" w:fill="FFFFFF"/>
          <w:lang w:val="pt-BR"/>
        </w:rPr>
        <w:t xml:space="preserve">Agricultura Familiar Sustentável do Centro de Ciências da Natureza da UFSCar (CCN/UFSCar) </w:t>
      </w:r>
      <w:r w:rsidRPr="002340FB">
        <w:rPr>
          <w:rFonts w:ascii="Arial" w:hAnsi="Arial" w:cs="Arial"/>
          <w:sz w:val="22"/>
          <w:szCs w:val="22"/>
          <w:lang w:val="pt-BR"/>
        </w:rPr>
        <w:t>está estruturada conforme o estabelecido</w:t>
      </w:r>
      <w:r w:rsidRPr="002340FB">
        <w:rPr>
          <w:rFonts w:ascii="Arial" w:hAnsi="Arial" w:cs="Arial"/>
          <w:iCs/>
          <w:sz w:val="22"/>
          <w:szCs w:val="22"/>
          <w:lang w:val="pt-BR"/>
        </w:rPr>
        <w:t xml:space="preserve"> na </w:t>
      </w:r>
      <w:hyperlink r:id="rId8" w:tgtFrame="_blank" w:history="1">
        <w:r w:rsidRPr="002340FB">
          <w:rPr>
            <w:rFonts w:ascii="Arial" w:hAnsi="Arial" w:cs="Arial"/>
            <w:sz w:val="22"/>
            <w:szCs w:val="22"/>
            <w:lang w:val="pt-BR"/>
          </w:rPr>
          <w:t>Resolução CNE/CES nº 11/200</w:t>
        </w:r>
      </w:hyperlink>
      <w:proofErr w:type="gramStart"/>
      <w:r w:rsidRPr="002340FB">
        <w:rPr>
          <w:rFonts w:ascii="Arial" w:hAnsi="Arial" w:cs="Arial"/>
          <w:sz w:val="22"/>
          <w:szCs w:val="22"/>
          <w:lang w:val="pt-BR"/>
        </w:rPr>
        <w:t>2</w:t>
      </w:r>
      <w:proofErr w:type="gramEnd"/>
      <w:r w:rsidRPr="002340FB">
        <w:rPr>
          <w:rFonts w:ascii="Arial" w:hAnsi="Arial" w:cs="Arial"/>
          <w:i/>
          <w:sz w:val="22"/>
          <w:szCs w:val="22"/>
          <w:lang w:val="pt-BR"/>
        </w:rPr>
        <w:t xml:space="preserve"> </w:t>
      </w:r>
      <w:r w:rsidRPr="002340FB">
        <w:rPr>
          <w:rFonts w:ascii="Arial" w:hAnsi="Arial" w:cs="Arial"/>
          <w:sz w:val="22"/>
          <w:szCs w:val="22"/>
          <w:lang w:val="pt-BR"/>
        </w:rPr>
        <w:t xml:space="preserve">e na </w:t>
      </w:r>
      <w:hyperlink r:id="rId9" w:tgtFrame="_blank" w:history="1">
        <w:r w:rsidRPr="002340FB">
          <w:rPr>
            <w:rStyle w:val="Hyperlink"/>
            <w:rFonts w:ascii="Arial" w:hAnsi="Arial" w:cs="Arial"/>
            <w:sz w:val="22"/>
            <w:szCs w:val="22"/>
            <w:lang w:val="pt-BR"/>
          </w:rPr>
          <w:t xml:space="preserve">Resolução CNE/CES nº 1/2006. </w:t>
        </w:r>
      </w:hyperlink>
    </w:p>
    <w:p w:rsidR="00C27665" w:rsidRDefault="00C27665" w:rsidP="00C27665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pt-BR"/>
        </w:rPr>
      </w:pPr>
      <w:r w:rsidRPr="002340FB">
        <w:rPr>
          <w:rFonts w:ascii="Arial" w:hAnsi="Arial" w:cs="Arial"/>
          <w:sz w:val="22"/>
          <w:szCs w:val="22"/>
          <w:lang w:val="pt-BR"/>
        </w:rPr>
        <w:t>Para a obtenção do grau de Bacharel em Engenharia Agronômica os estudantes do Curso, ao longo de 05 (cinco) anos, cumprirão 4.080 horas de componentes curriculares necessários para a integralização curricular</w:t>
      </w:r>
      <w:r w:rsidRPr="002340FB">
        <w:rPr>
          <w:rStyle w:val="Refdenotaderodap"/>
          <w:rFonts w:ascii="Arial" w:hAnsi="Arial"/>
          <w:sz w:val="22"/>
          <w:szCs w:val="22"/>
          <w:lang w:val="pt-BR"/>
        </w:rPr>
        <w:footnoteReference w:id="1"/>
      </w:r>
      <w:r w:rsidRPr="002340FB">
        <w:rPr>
          <w:rFonts w:ascii="Arial" w:hAnsi="Arial" w:cs="Arial"/>
          <w:sz w:val="22"/>
          <w:szCs w:val="22"/>
          <w:lang w:val="pt-BR"/>
        </w:rPr>
        <w:t>.</w:t>
      </w:r>
    </w:p>
    <w:p w:rsidR="00C27665" w:rsidRPr="004C367A" w:rsidRDefault="00C27665" w:rsidP="00C27665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4C367A">
        <w:rPr>
          <w:rFonts w:ascii="Arial" w:hAnsi="Arial" w:cs="Arial"/>
          <w:color w:val="000000"/>
          <w:sz w:val="22"/>
          <w:szCs w:val="22"/>
          <w:lang w:val="pt-BR"/>
        </w:rPr>
        <w:t xml:space="preserve">Os conteúdos dos Eixos Temáticos estão distribuídos da seguinte forma: </w:t>
      </w:r>
    </w:p>
    <w:p w:rsidR="00C27665" w:rsidRPr="00F9017F" w:rsidRDefault="00C27665" w:rsidP="00C2766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9017F">
        <w:rPr>
          <w:rFonts w:ascii="Arial" w:hAnsi="Arial" w:cs="Arial"/>
          <w:color w:val="000000"/>
          <w:sz w:val="22"/>
          <w:szCs w:val="22"/>
          <w:lang w:val="pt-BR"/>
        </w:rPr>
        <w:t xml:space="preserve">Desenvolvimento Rural (480h): 120 h no 1º Ano, 120h no 2º Ano, 60h no 3º Ano, 120h no 4º Ano e 60h no 5º Ano. </w:t>
      </w:r>
    </w:p>
    <w:p w:rsidR="00C27665" w:rsidRPr="00F9017F" w:rsidRDefault="00C27665" w:rsidP="00C2766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9017F">
        <w:rPr>
          <w:rFonts w:ascii="Arial" w:hAnsi="Arial" w:cs="Arial"/>
          <w:color w:val="000000"/>
          <w:sz w:val="22"/>
          <w:szCs w:val="22"/>
          <w:lang w:val="pt-BR"/>
        </w:rPr>
        <w:t>Extensão Rural (240h): 90 h no 1º Ano, 60h no 2º Ano, 30 h no 3º Ano, 30 h no 4º Ano e 30 h no 5º Ano.</w:t>
      </w:r>
    </w:p>
    <w:p w:rsidR="00C27665" w:rsidRPr="00F9017F" w:rsidRDefault="00C27665" w:rsidP="00C2766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9017F">
        <w:rPr>
          <w:rFonts w:ascii="Arial" w:hAnsi="Arial" w:cs="Arial"/>
          <w:color w:val="000000"/>
          <w:sz w:val="22"/>
          <w:szCs w:val="22"/>
          <w:lang w:val="pt-BR"/>
        </w:rPr>
        <w:t>Engenharia, Mecanização e Construções Rurais (690 h): 180h no 1º Ano, 180h no 2º Ano, 150h no 3º Ano, 120h no 4º Ano e 60h no 5º Ano</w:t>
      </w:r>
      <w:r>
        <w:rPr>
          <w:rFonts w:ascii="Arial" w:hAnsi="Arial" w:cs="Arial"/>
          <w:color w:val="000000"/>
          <w:sz w:val="22"/>
          <w:szCs w:val="22"/>
          <w:lang w:val="pt-BR"/>
        </w:rPr>
        <w:t>.</w:t>
      </w:r>
    </w:p>
    <w:p w:rsidR="00C27665" w:rsidRPr="00F9017F" w:rsidRDefault="00C27665" w:rsidP="00C2766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9017F">
        <w:rPr>
          <w:rFonts w:ascii="Arial" w:hAnsi="Arial" w:cs="Arial"/>
          <w:color w:val="000000"/>
          <w:sz w:val="22"/>
          <w:szCs w:val="22"/>
          <w:lang w:val="pt-BR"/>
        </w:rPr>
        <w:t>Recursos Naturais (690h): 150h no 1º Ano, 180h no 2º Ano, 180h no 3º Ano, 120h no 4º Ano e 60h no 5º Ano.</w:t>
      </w:r>
    </w:p>
    <w:p w:rsidR="00C27665" w:rsidRPr="00F9017F" w:rsidRDefault="00C27665" w:rsidP="00C2766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9017F">
        <w:rPr>
          <w:rFonts w:ascii="Arial" w:hAnsi="Arial" w:cs="Arial"/>
          <w:color w:val="000000"/>
          <w:sz w:val="22"/>
          <w:szCs w:val="22"/>
          <w:lang w:val="pt-BR"/>
        </w:rPr>
        <w:t>Produção e Processamento de Alimentos de Origem Animal (600 h): 90h no 1º Ano, 120h no 2º Ano, 180h no 3º Ano, 120h no 4º Ano e 90h no 5º Ano.</w:t>
      </w:r>
    </w:p>
    <w:p w:rsidR="00C27665" w:rsidRPr="00F9017F" w:rsidRDefault="00C27665" w:rsidP="00C2766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F9017F">
        <w:rPr>
          <w:rFonts w:ascii="Arial" w:hAnsi="Arial" w:cs="Arial"/>
          <w:color w:val="000000"/>
          <w:sz w:val="22"/>
          <w:szCs w:val="22"/>
          <w:lang w:val="pt-BR"/>
        </w:rPr>
        <w:t>Produção e Processamento de Alimentos de Origem Vegetal (810 h): 150h no 1º Ano, 150h no 2º Ano, 210h no 3º Ano, 180h no 4º Ano e 120h no 5º Ano.</w:t>
      </w:r>
    </w:p>
    <w:p w:rsidR="00C27665" w:rsidRPr="002340FB" w:rsidRDefault="00C27665" w:rsidP="00C27665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C27665" w:rsidRPr="002340FB" w:rsidRDefault="00C27665" w:rsidP="00C27665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pt-BR"/>
        </w:rPr>
      </w:pPr>
      <w:r w:rsidRPr="002340FB">
        <w:rPr>
          <w:rFonts w:ascii="Arial" w:hAnsi="Arial" w:cs="Arial"/>
          <w:sz w:val="22"/>
          <w:szCs w:val="22"/>
          <w:lang w:val="pt-BR"/>
        </w:rPr>
        <w:lastRenderedPageBreak/>
        <w:t xml:space="preserve">A distribuição desta carga horária na matriz curricular do curso está apresentada nos quadros a seguir, </w:t>
      </w:r>
      <w:r w:rsidRPr="002340FB">
        <w:rPr>
          <w:rFonts w:ascii="Arial" w:hAnsi="Arial" w:cs="Arial"/>
          <w:b/>
          <w:sz w:val="22"/>
          <w:szCs w:val="22"/>
          <w:lang w:val="pt-BR"/>
        </w:rPr>
        <w:t>por</w:t>
      </w:r>
      <w:r w:rsidRPr="002340FB">
        <w:rPr>
          <w:rFonts w:ascii="Arial" w:hAnsi="Arial" w:cs="Arial"/>
          <w:sz w:val="22"/>
          <w:szCs w:val="22"/>
          <w:lang w:val="pt-BR"/>
        </w:rPr>
        <w:t xml:space="preserve"> </w:t>
      </w:r>
      <w:r w:rsidRPr="002340FB">
        <w:rPr>
          <w:rFonts w:ascii="Arial" w:hAnsi="Arial" w:cs="Arial"/>
          <w:b/>
          <w:sz w:val="22"/>
          <w:szCs w:val="22"/>
          <w:lang w:val="pt-BR"/>
        </w:rPr>
        <w:t>ano</w:t>
      </w:r>
      <w:r w:rsidRPr="002340FB">
        <w:rPr>
          <w:rFonts w:ascii="Arial" w:hAnsi="Arial" w:cs="Arial"/>
          <w:sz w:val="22"/>
          <w:szCs w:val="22"/>
          <w:lang w:val="pt-BR"/>
        </w:rPr>
        <w:t xml:space="preserve">, </w:t>
      </w:r>
      <w:r w:rsidRPr="002340FB">
        <w:rPr>
          <w:rFonts w:ascii="Arial" w:hAnsi="Arial" w:cs="Arial"/>
          <w:b/>
          <w:sz w:val="22"/>
          <w:szCs w:val="22"/>
          <w:lang w:val="pt-BR"/>
        </w:rPr>
        <w:t>por Eixo Temático,</w:t>
      </w:r>
      <w:r w:rsidRPr="002340FB">
        <w:rPr>
          <w:rFonts w:ascii="Arial" w:hAnsi="Arial" w:cs="Arial"/>
          <w:sz w:val="22"/>
          <w:szCs w:val="22"/>
          <w:lang w:val="pt-BR"/>
        </w:rPr>
        <w:t xml:space="preserve"> </w:t>
      </w:r>
      <w:r w:rsidRPr="002340FB">
        <w:rPr>
          <w:rFonts w:ascii="Arial" w:hAnsi="Arial" w:cs="Arial"/>
          <w:b/>
          <w:sz w:val="22"/>
          <w:szCs w:val="22"/>
          <w:lang w:val="pt-BR"/>
        </w:rPr>
        <w:t>por caráter</w:t>
      </w:r>
      <w:r w:rsidRPr="002340FB">
        <w:rPr>
          <w:rFonts w:ascii="Arial" w:hAnsi="Arial" w:cs="Arial"/>
          <w:sz w:val="22"/>
          <w:szCs w:val="22"/>
          <w:lang w:val="pt-BR"/>
        </w:rPr>
        <w:t xml:space="preserve"> – obrigatório (</w:t>
      </w:r>
      <w:proofErr w:type="spellStart"/>
      <w:r w:rsidRPr="002340FB">
        <w:rPr>
          <w:rFonts w:ascii="Arial" w:hAnsi="Arial" w:cs="Arial"/>
          <w:sz w:val="22"/>
          <w:szCs w:val="22"/>
          <w:lang w:val="pt-BR"/>
        </w:rPr>
        <w:t>obr</w:t>
      </w:r>
      <w:proofErr w:type="spellEnd"/>
      <w:r w:rsidRPr="002340FB">
        <w:rPr>
          <w:rFonts w:ascii="Arial" w:hAnsi="Arial" w:cs="Arial"/>
          <w:sz w:val="22"/>
          <w:szCs w:val="22"/>
          <w:lang w:val="pt-BR"/>
        </w:rPr>
        <w:t>), optativo (</w:t>
      </w:r>
      <w:proofErr w:type="spellStart"/>
      <w:r w:rsidRPr="002340FB">
        <w:rPr>
          <w:rFonts w:ascii="Arial" w:hAnsi="Arial" w:cs="Arial"/>
          <w:sz w:val="22"/>
          <w:szCs w:val="22"/>
          <w:lang w:val="pt-BR"/>
        </w:rPr>
        <w:t>opt</w:t>
      </w:r>
      <w:proofErr w:type="spellEnd"/>
      <w:r w:rsidRPr="002340FB">
        <w:rPr>
          <w:rFonts w:ascii="Arial" w:hAnsi="Arial" w:cs="Arial"/>
          <w:sz w:val="22"/>
          <w:szCs w:val="22"/>
          <w:lang w:val="pt-BR"/>
        </w:rPr>
        <w:t>) e eletivo (</w:t>
      </w:r>
      <w:proofErr w:type="spellStart"/>
      <w:proofErr w:type="gramStart"/>
      <w:r w:rsidRPr="002340FB">
        <w:rPr>
          <w:rFonts w:ascii="Arial" w:hAnsi="Arial" w:cs="Arial"/>
          <w:sz w:val="22"/>
          <w:szCs w:val="22"/>
          <w:lang w:val="pt-BR"/>
        </w:rPr>
        <w:t>el</w:t>
      </w:r>
      <w:proofErr w:type="spellEnd"/>
      <w:proofErr w:type="gramEnd"/>
      <w:r w:rsidRPr="002340FB">
        <w:rPr>
          <w:rFonts w:ascii="Arial" w:hAnsi="Arial" w:cs="Arial"/>
          <w:sz w:val="22"/>
          <w:szCs w:val="22"/>
          <w:lang w:val="pt-BR"/>
        </w:rPr>
        <w:t xml:space="preserve">) e por </w:t>
      </w:r>
      <w:r w:rsidRPr="002340FB">
        <w:rPr>
          <w:rFonts w:ascii="Arial" w:hAnsi="Arial" w:cs="Arial"/>
          <w:b/>
          <w:sz w:val="22"/>
          <w:szCs w:val="22"/>
          <w:lang w:val="pt-BR"/>
        </w:rPr>
        <w:t>natureza dos créditos</w:t>
      </w:r>
      <w:r w:rsidRPr="002340FB">
        <w:rPr>
          <w:rFonts w:ascii="Arial" w:hAnsi="Arial" w:cs="Arial"/>
          <w:sz w:val="22"/>
          <w:szCs w:val="22"/>
          <w:lang w:val="pt-BR"/>
        </w:rPr>
        <w:t xml:space="preserve"> – teórico (T), prático (P) e estágio (E).  Esses Eixos Temáticos, de acordo a especificidade e o enfoque do curso, estão assim delineados: Desenvolvimento Rural; Extensão Rural; Engenharia, Mecanização e Construções Rurais; Recursos Naturais; Produção e Processamento de Alimentos de Origem Animal; e Produção e Processamento de Alimentos de Origem Vegetal.</w:t>
      </w:r>
    </w:p>
    <w:p w:rsidR="00C27665" w:rsidRPr="002340FB" w:rsidRDefault="00C27665" w:rsidP="00C27665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pt-BR"/>
        </w:rPr>
      </w:pPr>
      <w:r w:rsidRPr="002340FB">
        <w:rPr>
          <w:rFonts w:ascii="Arial" w:hAnsi="Arial" w:cs="Arial"/>
          <w:sz w:val="22"/>
          <w:szCs w:val="22"/>
          <w:lang w:val="pt-BR"/>
        </w:rPr>
        <w:t xml:space="preserve">Convém esclarecer que nos quadros referentes à matriz curricular deste PPC não consta a coluna “Requisitos”, prevista no “Quadro de distribuição das disciplinas e/ou atividades curriculares por período (semestre ou ano letivo, a depender do Projeto Pedagógico do Curso)”, constante do ANEXO II, item 2.1.1 da Portaria GR 1272/2012. Isto porque, dada </w:t>
      </w:r>
      <w:proofErr w:type="gramStart"/>
      <w:r w:rsidRPr="002340FB">
        <w:rPr>
          <w:rFonts w:ascii="Arial" w:hAnsi="Arial" w:cs="Arial"/>
          <w:sz w:val="22"/>
          <w:szCs w:val="22"/>
          <w:lang w:val="pt-BR"/>
        </w:rPr>
        <w:t>a</w:t>
      </w:r>
      <w:proofErr w:type="gramEnd"/>
      <w:r w:rsidRPr="002340FB">
        <w:rPr>
          <w:rFonts w:ascii="Arial" w:hAnsi="Arial" w:cs="Arial"/>
          <w:sz w:val="22"/>
          <w:szCs w:val="22"/>
          <w:lang w:val="pt-BR"/>
        </w:rPr>
        <w:t xml:space="preserve"> forma como se organizam os conteúdos curriculares neste curso, cada ano tem como requisitos os conteúdos do ano anterior.</w:t>
      </w:r>
    </w:p>
    <w:p w:rsidR="00C27665" w:rsidRDefault="00C27665" w:rsidP="00C2766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 w:rsidRPr="00F32B4D">
        <w:rPr>
          <w:rFonts w:ascii="Arial" w:hAnsi="Arial" w:cs="Arial"/>
          <w:sz w:val="22"/>
          <w:szCs w:val="22"/>
          <w:lang w:val="pt-BR"/>
        </w:rPr>
        <w:t xml:space="preserve">Apresentamos a seguir o detalhamento da matriz curricular dos 06 (seis) eixos temáticos que compõem o curso de Engenharia Agronômica, distribuídos em seus 05 (cinco) anos de </w:t>
      </w:r>
      <w:r w:rsidRPr="00A13BB5">
        <w:rPr>
          <w:rFonts w:ascii="Arial" w:hAnsi="Arial" w:cs="Arial"/>
          <w:sz w:val="22"/>
          <w:szCs w:val="22"/>
          <w:lang w:val="pt-BR"/>
        </w:rPr>
        <w:t>duração (Quadro 10).</w:t>
      </w:r>
    </w:p>
    <w:p w:rsidR="00C27665" w:rsidRDefault="00C27665" w:rsidP="00C2766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C27665" w:rsidRDefault="00C27665" w:rsidP="00C2766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C27665" w:rsidRDefault="00C27665" w:rsidP="00C2766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C27665" w:rsidRDefault="00C27665" w:rsidP="00C2766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C27665" w:rsidRDefault="00C27665" w:rsidP="00C2766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C27665" w:rsidRDefault="00C27665" w:rsidP="00C2766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C27665" w:rsidRDefault="00C27665" w:rsidP="00C2766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C27665" w:rsidRDefault="00C27665" w:rsidP="00C2766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C27665" w:rsidRDefault="00C27665" w:rsidP="00C2766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C27665" w:rsidRDefault="00C27665" w:rsidP="00C2766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C27665" w:rsidRDefault="00C27665" w:rsidP="00C2766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C27665" w:rsidRDefault="00C27665" w:rsidP="00C2766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C27665" w:rsidRDefault="00C27665" w:rsidP="00C2766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C27665" w:rsidRDefault="00C27665" w:rsidP="00C2766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C27665" w:rsidRDefault="00C27665" w:rsidP="00C2766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C27665" w:rsidRDefault="00C27665" w:rsidP="00C2766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C27665" w:rsidRDefault="00C27665" w:rsidP="00C2766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C27665" w:rsidRDefault="00C27665" w:rsidP="00C2766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7A6E9F" w:rsidRDefault="007A6E9F" w:rsidP="00C27665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7A6E9F" w:rsidRDefault="007A6E9F" w:rsidP="00C27665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C27665" w:rsidRPr="00FB36D9" w:rsidRDefault="00C27665" w:rsidP="00C27665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FB36D9">
        <w:rPr>
          <w:rFonts w:ascii="Arial" w:hAnsi="Arial" w:cs="Arial"/>
          <w:b/>
          <w:sz w:val="22"/>
          <w:szCs w:val="22"/>
          <w:lang w:val="pt-BR"/>
        </w:rPr>
        <w:lastRenderedPageBreak/>
        <w:t>Quadro 10. Distribuição dos créditos na matriz curricular</w:t>
      </w:r>
    </w:p>
    <w:tbl>
      <w:tblPr>
        <w:tblpPr w:leftFromText="180" w:rightFromText="180" w:vertAnchor="page" w:horzAnchor="margin" w:tblpXSpec="center" w:tblpY="2101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14"/>
        <w:gridCol w:w="14"/>
        <w:gridCol w:w="962"/>
        <w:gridCol w:w="3150"/>
        <w:gridCol w:w="1080"/>
        <w:gridCol w:w="540"/>
        <w:gridCol w:w="630"/>
        <w:gridCol w:w="450"/>
        <w:gridCol w:w="720"/>
        <w:gridCol w:w="720"/>
      </w:tblGrid>
      <w:tr w:rsidR="00C27665" w:rsidRPr="009D0A87" w:rsidTr="00642C79">
        <w:tc>
          <w:tcPr>
            <w:tcW w:w="738" w:type="dxa"/>
            <w:vMerge w:val="restart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9D0A87">
              <w:rPr>
                <w:rFonts w:ascii="Arial" w:hAnsi="Arial" w:cs="Arial"/>
                <w:b/>
                <w:sz w:val="22"/>
                <w:szCs w:val="22"/>
                <w:lang w:val="pt-BR"/>
              </w:rPr>
              <w:t>Ano</w:t>
            </w:r>
          </w:p>
        </w:tc>
        <w:tc>
          <w:tcPr>
            <w:tcW w:w="990" w:type="dxa"/>
            <w:gridSpan w:val="3"/>
            <w:vMerge w:val="restart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9D0A87">
              <w:rPr>
                <w:rFonts w:ascii="Arial" w:hAnsi="Arial" w:cs="Arial"/>
                <w:b/>
                <w:sz w:val="22"/>
                <w:szCs w:val="22"/>
                <w:lang w:val="pt-BR"/>
              </w:rPr>
              <w:t>Código</w:t>
            </w:r>
          </w:p>
        </w:tc>
        <w:tc>
          <w:tcPr>
            <w:tcW w:w="3150" w:type="dxa"/>
            <w:vMerge w:val="restart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9D0A87">
              <w:rPr>
                <w:rFonts w:ascii="Arial" w:hAnsi="Arial" w:cs="Arial"/>
                <w:b/>
                <w:sz w:val="22"/>
                <w:szCs w:val="22"/>
                <w:lang w:val="pt-BR"/>
              </w:rPr>
              <w:t>Eixo Temático</w:t>
            </w:r>
          </w:p>
        </w:tc>
        <w:tc>
          <w:tcPr>
            <w:tcW w:w="1080" w:type="dxa"/>
            <w:vMerge w:val="restart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9D0A87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Caráter </w:t>
            </w:r>
          </w:p>
        </w:tc>
        <w:tc>
          <w:tcPr>
            <w:tcW w:w="1620" w:type="dxa"/>
            <w:gridSpan w:val="3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9D0A87">
              <w:rPr>
                <w:rFonts w:ascii="Arial" w:hAnsi="Arial" w:cs="Arial"/>
                <w:b/>
                <w:sz w:val="22"/>
                <w:szCs w:val="22"/>
                <w:lang w:val="pt-BR"/>
              </w:rPr>
              <w:t>Natureza dos Créditos</w:t>
            </w:r>
          </w:p>
        </w:tc>
        <w:tc>
          <w:tcPr>
            <w:tcW w:w="1440" w:type="dxa"/>
            <w:gridSpan w:val="2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9D0A87">
              <w:rPr>
                <w:rFonts w:ascii="Arial" w:hAnsi="Arial" w:cs="Arial"/>
                <w:b/>
                <w:sz w:val="22"/>
                <w:szCs w:val="22"/>
                <w:lang w:val="pt-BR"/>
              </w:rPr>
              <w:t>Total</w:t>
            </w:r>
          </w:p>
        </w:tc>
      </w:tr>
      <w:tr w:rsidR="00C27665" w:rsidRPr="009D0A87" w:rsidTr="00642C79">
        <w:tc>
          <w:tcPr>
            <w:tcW w:w="738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990" w:type="dxa"/>
            <w:gridSpan w:val="3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3150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1080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54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9D0A87">
              <w:rPr>
                <w:rFonts w:ascii="Arial" w:hAnsi="Arial" w:cs="Arial"/>
                <w:b/>
                <w:sz w:val="22"/>
                <w:szCs w:val="22"/>
                <w:lang w:val="pt-BR"/>
              </w:rPr>
              <w:t>T</w:t>
            </w:r>
          </w:p>
        </w:tc>
        <w:tc>
          <w:tcPr>
            <w:tcW w:w="63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9D0A87">
              <w:rPr>
                <w:rFonts w:ascii="Arial" w:hAnsi="Arial" w:cs="Arial"/>
                <w:b/>
                <w:sz w:val="22"/>
                <w:szCs w:val="22"/>
                <w:lang w:val="pt-BR"/>
              </w:rPr>
              <w:t>P</w:t>
            </w:r>
          </w:p>
        </w:tc>
        <w:tc>
          <w:tcPr>
            <w:tcW w:w="45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9D0A87">
              <w:rPr>
                <w:rFonts w:ascii="Arial" w:hAnsi="Arial" w:cs="Arial"/>
                <w:b/>
                <w:sz w:val="22"/>
                <w:szCs w:val="22"/>
                <w:lang w:val="pt-BR"/>
              </w:rPr>
              <w:t>E</w:t>
            </w:r>
          </w:p>
        </w:tc>
        <w:tc>
          <w:tcPr>
            <w:tcW w:w="72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proofErr w:type="spellStart"/>
            <w:r w:rsidRPr="009D0A87">
              <w:rPr>
                <w:rFonts w:ascii="Arial" w:hAnsi="Arial" w:cs="Arial"/>
                <w:b/>
                <w:sz w:val="22"/>
                <w:szCs w:val="22"/>
                <w:lang w:val="pt-BR"/>
              </w:rPr>
              <w:t>Cred</w:t>
            </w:r>
            <w:proofErr w:type="spellEnd"/>
          </w:p>
        </w:tc>
        <w:tc>
          <w:tcPr>
            <w:tcW w:w="720" w:type="dxa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9D0A87">
              <w:rPr>
                <w:rFonts w:ascii="Arial" w:hAnsi="Arial" w:cs="Arial"/>
                <w:b/>
                <w:sz w:val="22"/>
                <w:szCs w:val="22"/>
                <w:lang w:val="pt-BR"/>
              </w:rPr>
              <w:t>CH</w:t>
            </w:r>
          </w:p>
        </w:tc>
      </w:tr>
      <w:tr w:rsidR="00C27665" w:rsidRPr="009D0A87" w:rsidTr="00642C79">
        <w:tc>
          <w:tcPr>
            <w:tcW w:w="738" w:type="dxa"/>
            <w:vMerge w:val="restart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9D0A87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1º </w:t>
            </w:r>
          </w:p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150" w:type="dxa"/>
            <w:vAlign w:val="center"/>
          </w:tcPr>
          <w:p w:rsidR="00C27665" w:rsidRPr="009D0A87" w:rsidRDefault="00C27665" w:rsidP="00642C79">
            <w:pPr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 xml:space="preserve">Desenvolvimento Rural </w:t>
            </w:r>
            <w:proofErr w:type="gramStart"/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1</w:t>
            </w:r>
            <w:proofErr w:type="gramEnd"/>
          </w:p>
        </w:tc>
        <w:tc>
          <w:tcPr>
            <w:tcW w:w="1080" w:type="dxa"/>
            <w:vMerge w:val="restart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proofErr w:type="spellStart"/>
            <w:r w:rsidRPr="009D0A87">
              <w:rPr>
                <w:rFonts w:ascii="Arial" w:hAnsi="Arial" w:cs="Arial"/>
                <w:b/>
                <w:sz w:val="22"/>
                <w:szCs w:val="22"/>
                <w:lang w:val="pt-BR"/>
              </w:rPr>
              <w:t>Obr</w:t>
            </w:r>
            <w:proofErr w:type="spellEnd"/>
          </w:p>
        </w:tc>
        <w:tc>
          <w:tcPr>
            <w:tcW w:w="54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08</w:t>
            </w:r>
          </w:p>
        </w:tc>
        <w:tc>
          <w:tcPr>
            <w:tcW w:w="63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---</w:t>
            </w:r>
          </w:p>
        </w:tc>
        <w:tc>
          <w:tcPr>
            <w:tcW w:w="45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---</w:t>
            </w:r>
          </w:p>
        </w:tc>
        <w:tc>
          <w:tcPr>
            <w:tcW w:w="72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08</w:t>
            </w:r>
          </w:p>
        </w:tc>
        <w:tc>
          <w:tcPr>
            <w:tcW w:w="72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120</w:t>
            </w:r>
          </w:p>
        </w:tc>
      </w:tr>
      <w:tr w:rsidR="00C27665" w:rsidRPr="009D0A87" w:rsidTr="00642C79">
        <w:tc>
          <w:tcPr>
            <w:tcW w:w="738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150" w:type="dxa"/>
            <w:vAlign w:val="center"/>
          </w:tcPr>
          <w:p w:rsidR="00C27665" w:rsidRPr="009D0A87" w:rsidRDefault="00C27665" w:rsidP="00642C79">
            <w:pPr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Extensão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 xml:space="preserve">Rural </w:t>
            </w:r>
            <w:proofErr w:type="gramStart"/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1</w:t>
            </w:r>
            <w:proofErr w:type="gramEnd"/>
          </w:p>
        </w:tc>
        <w:tc>
          <w:tcPr>
            <w:tcW w:w="1080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54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04</w:t>
            </w:r>
          </w:p>
        </w:tc>
        <w:tc>
          <w:tcPr>
            <w:tcW w:w="63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02</w:t>
            </w:r>
          </w:p>
        </w:tc>
        <w:tc>
          <w:tcPr>
            <w:tcW w:w="45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---</w:t>
            </w:r>
          </w:p>
        </w:tc>
        <w:tc>
          <w:tcPr>
            <w:tcW w:w="72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06</w:t>
            </w:r>
          </w:p>
        </w:tc>
        <w:tc>
          <w:tcPr>
            <w:tcW w:w="72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90</w:t>
            </w:r>
          </w:p>
        </w:tc>
      </w:tr>
      <w:tr w:rsidR="00C27665" w:rsidRPr="009D0A87" w:rsidTr="00642C79">
        <w:tc>
          <w:tcPr>
            <w:tcW w:w="738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150" w:type="dxa"/>
            <w:vAlign w:val="center"/>
          </w:tcPr>
          <w:p w:rsidR="00C27665" w:rsidRPr="009D0A87" w:rsidRDefault="00C27665" w:rsidP="00642C79">
            <w:pPr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 xml:space="preserve">Engenharia, Mecanização e Construções Rurais </w:t>
            </w:r>
            <w:proofErr w:type="gramStart"/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1</w:t>
            </w:r>
            <w:proofErr w:type="gramEnd"/>
          </w:p>
        </w:tc>
        <w:tc>
          <w:tcPr>
            <w:tcW w:w="1080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54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08</w:t>
            </w:r>
          </w:p>
        </w:tc>
        <w:tc>
          <w:tcPr>
            <w:tcW w:w="63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04</w:t>
            </w:r>
          </w:p>
        </w:tc>
        <w:tc>
          <w:tcPr>
            <w:tcW w:w="45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---</w:t>
            </w:r>
          </w:p>
        </w:tc>
        <w:tc>
          <w:tcPr>
            <w:tcW w:w="72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12</w:t>
            </w:r>
          </w:p>
        </w:tc>
        <w:tc>
          <w:tcPr>
            <w:tcW w:w="72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180</w:t>
            </w:r>
          </w:p>
        </w:tc>
      </w:tr>
      <w:tr w:rsidR="00C27665" w:rsidRPr="009D0A87" w:rsidTr="00642C79">
        <w:tc>
          <w:tcPr>
            <w:tcW w:w="738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150" w:type="dxa"/>
            <w:vAlign w:val="center"/>
          </w:tcPr>
          <w:p w:rsidR="00C27665" w:rsidRPr="009D0A87" w:rsidRDefault="00C27665" w:rsidP="00642C79">
            <w:pPr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 xml:space="preserve">Recursos Naturais </w:t>
            </w:r>
            <w:proofErr w:type="gramStart"/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1</w:t>
            </w:r>
            <w:proofErr w:type="gramEnd"/>
          </w:p>
        </w:tc>
        <w:tc>
          <w:tcPr>
            <w:tcW w:w="1080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54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06</w:t>
            </w:r>
          </w:p>
        </w:tc>
        <w:tc>
          <w:tcPr>
            <w:tcW w:w="63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04</w:t>
            </w:r>
          </w:p>
        </w:tc>
        <w:tc>
          <w:tcPr>
            <w:tcW w:w="45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---</w:t>
            </w:r>
          </w:p>
        </w:tc>
        <w:tc>
          <w:tcPr>
            <w:tcW w:w="72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10</w:t>
            </w:r>
          </w:p>
        </w:tc>
        <w:tc>
          <w:tcPr>
            <w:tcW w:w="72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150</w:t>
            </w:r>
          </w:p>
        </w:tc>
      </w:tr>
      <w:tr w:rsidR="00C27665" w:rsidRPr="009D0A87" w:rsidTr="00642C79">
        <w:tc>
          <w:tcPr>
            <w:tcW w:w="738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150" w:type="dxa"/>
            <w:vAlign w:val="center"/>
          </w:tcPr>
          <w:p w:rsidR="00C27665" w:rsidRPr="009D0A87" w:rsidRDefault="00C27665" w:rsidP="00642C79">
            <w:pPr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 xml:space="preserve">Produção e Processamento de Alimentos de Origem Animal </w:t>
            </w:r>
            <w:proofErr w:type="gramStart"/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1</w:t>
            </w:r>
            <w:proofErr w:type="gramEnd"/>
          </w:p>
        </w:tc>
        <w:tc>
          <w:tcPr>
            <w:tcW w:w="1080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54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03</w:t>
            </w:r>
          </w:p>
        </w:tc>
        <w:tc>
          <w:tcPr>
            <w:tcW w:w="63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03</w:t>
            </w:r>
          </w:p>
        </w:tc>
        <w:tc>
          <w:tcPr>
            <w:tcW w:w="45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---</w:t>
            </w:r>
          </w:p>
        </w:tc>
        <w:tc>
          <w:tcPr>
            <w:tcW w:w="72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06</w:t>
            </w:r>
          </w:p>
        </w:tc>
        <w:tc>
          <w:tcPr>
            <w:tcW w:w="72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90</w:t>
            </w:r>
          </w:p>
        </w:tc>
      </w:tr>
      <w:tr w:rsidR="00C27665" w:rsidRPr="009D0A87" w:rsidTr="00642C79">
        <w:tc>
          <w:tcPr>
            <w:tcW w:w="738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150" w:type="dxa"/>
            <w:vAlign w:val="center"/>
          </w:tcPr>
          <w:p w:rsidR="00C27665" w:rsidRPr="009D0A87" w:rsidRDefault="00C27665" w:rsidP="00642C79">
            <w:pPr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 xml:space="preserve">Produção e Processamento de Alimentos de Origem Vegetal </w:t>
            </w:r>
            <w:proofErr w:type="gramStart"/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1</w:t>
            </w:r>
            <w:proofErr w:type="gramEnd"/>
          </w:p>
        </w:tc>
        <w:tc>
          <w:tcPr>
            <w:tcW w:w="1080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54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05</w:t>
            </w:r>
          </w:p>
        </w:tc>
        <w:tc>
          <w:tcPr>
            <w:tcW w:w="63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05</w:t>
            </w:r>
          </w:p>
        </w:tc>
        <w:tc>
          <w:tcPr>
            <w:tcW w:w="45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---</w:t>
            </w:r>
          </w:p>
        </w:tc>
        <w:tc>
          <w:tcPr>
            <w:tcW w:w="72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10</w:t>
            </w:r>
          </w:p>
        </w:tc>
        <w:tc>
          <w:tcPr>
            <w:tcW w:w="72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150</w:t>
            </w:r>
          </w:p>
        </w:tc>
      </w:tr>
      <w:tr w:rsidR="00C27665" w:rsidRPr="009D0A87" w:rsidTr="00642C79">
        <w:tc>
          <w:tcPr>
            <w:tcW w:w="5958" w:type="dxa"/>
            <w:gridSpan w:val="6"/>
            <w:vAlign w:val="center"/>
          </w:tcPr>
          <w:p w:rsidR="00C27665" w:rsidRPr="007D4554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Subt</w:t>
            </w:r>
            <w:r w:rsidRPr="007D4554">
              <w:rPr>
                <w:rFonts w:ascii="Arial" w:hAnsi="Arial" w:cs="Arial"/>
                <w:b/>
                <w:sz w:val="22"/>
                <w:szCs w:val="22"/>
                <w:lang w:val="pt-BR"/>
              </w:rPr>
              <w:t>otais</w:t>
            </w:r>
          </w:p>
        </w:tc>
        <w:tc>
          <w:tcPr>
            <w:tcW w:w="54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9D0A87">
              <w:rPr>
                <w:rFonts w:ascii="Arial" w:hAnsi="Arial" w:cs="Arial"/>
                <w:b/>
                <w:sz w:val="22"/>
                <w:szCs w:val="22"/>
                <w:lang w:val="pt-BR"/>
              </w:rPr>
              <w:t>34</w:t>
            </w:r>
          </w:p>
        </w:tc>
        <w:tc>
          <w:tcPr>
            <w:tcW w:w="63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9D0A87">
              <w:rPr>
                <w:rFonts w:ascii="Arial" w:hAnsi="Arial" w:cs="Arial"/>
                <w:b/>
                <w:sz w:val="22"/>
                <w:szCs w:val="22"/>
                <w:lang w:val="pt-BR"/>
              </w:rPr>
              <w:t>18</w:t>
            </w:r>
          </w:p>
        </w:tc>
        <w:tc>
          <w:tcPr>
            <w:tcW w:w="45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---</w:t>
            </w:r>
          </w:p>
        </w:tc>
        <w:tc>
          <w:tcPr>
            <w:tcW w:w="72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9D0A87">
              <w:rPr>
                <w:rFonts w:ascii="Arial" w:hAnsi="Arial" w:cs="Arial"/>
                <w:b/>
                <w:sz w:val="22"/>
                <w:szCs w:val="22"/>
                <w:lang w:val="pt-BR"/>
              </w:rPr>
              <w:t>52</w:t>
            </w:r>
          </w:p>
        </w:tc>
        <w:tc>
          <w:tcPr>
            <w:tcW w:w="72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780</w:t>
            </w:r>
          </w:p>
        </w:tc>
      </w:tr>
      <w:tr w:rsidR="00C27665" w:rsidRPr="009D0A87" w:rsidTr="00642C79">
        <w:tc>
          <w:tcPr>
            <w:tcW w:w="752" w:type="dxa"/>
            <w:gridSpan w:val="2"/>
            <w:vMerge w:val="restart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 xml:space="preserve">2º </w:t>
            </w:r>
          </w:p>
        </w:tc>
        <w:tc>
          <w:tcPr>
            <w:tcW w:w="976" w:type="dxa"/>
            <w:gridSpan w:val="2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150" w:type="dxa"/>
            <w:vAlign w:val="center"/>
          </w:tcPr>
          <w:p w:rsidR="00C27665" w:rsidRPr="009D0A87" w:rsidRDefault="00C27665" w:rsidP="00642C79">
            <w:pPr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 xml:space="preserve">Desenvolvimento Rural </w:t>
            </w:r>
            <w:proofErr w:type="gramStart"/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2</w:t>
            </w:r>
            <w:proofErr w:type="gramEnd"/>
          </w:p>
        </w:tc>
        <w:tc>
          <w:tcPr>
            <w:tcW w:w="1080" w:type="dxa"/>
            <w:vMerge w:val="restart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proofErr w:type="spellStart"/>
            <w:r w:rsidRPr="009D0A87">
              <w:rPr>
                <w:rFonts w:ascii="Arial" w:hAnsi="Arial" w:cs="Arial"/>
                <w:b/>
                <w:sz w:val="22"/>
                <w:szCs w:val="22"/>
                <w:lang w:val="pt-BR"/>
              </w:rPr>
              <w:t>Obr</w:t>
            </w:r>
            <w:proofErr w:type="spellEnd"/>
          </w:p>
        </w:tc>
        <w:tc>
          <w:tcPr>
            <w:tcW w:w="54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06</w:t>
            </w:r>
          </w:p>
        </w:tc>
        <w:tc>
          <w:tcPr>
            <w:tcW w:w="63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02</w:t>
            </w:r>
          </w:p>
        </w:tc>
        <w:tc>
          <w:tcPr>
            <w:tcW w:w="45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---</w:t>
            </w:r>
          </w:p>
        </w:tc>
        <w:tc>
          <w:tcPr>
            <w:tcW w:w="72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08</w:t>
            </w:r>
          </w:p>
        </w:tc>
        <w:tc>
          <w:tcPr>
            <w:tcW w:w="72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120</w:t>
            </w:r>
          </w:p>
        </w:tc>
      </w:tr>
      <w:tr w:rsidR="00C27665" w:rsidRPr="009D0A87" w:rsidTr="00642C79">
        <w:tc>
          <w:tcPr>
            <w:tcW w:w="752" w:type="dxa"/>
            <w:gridSpan w:val="2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150" w:type="dxa"/>
            <w:vAlign w:val="center"/>
          </w:tcPr>
          <w:p w:rsidR="00C27665" w:rsidRPr="009D0A87" w:rsidRDefault="00C27665" w:rsidP="00642C79">
            <w:pPr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 xml:space="preserve">Extensão Rural </w:t>
            </w:r>
            <w:proofErr w:type="gramStart"/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2</w:t>
            </w:r>
            <w:proofErr w:type="gramEnd"/>
          </w:p>
        </w:tc>
        <w:tc>
          <w:tcPr>
            <w:tcW w:w="1080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54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02</w:t>
            </w:r>
          </w:p>
        </w:tc>
        <w:tc>
          <w:tcPr>
            <w:tcW w:w="63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02</w:t>
            </w:r>
          </w:p>
        </w:tc>
        <w:tc>
          <w:tcPr>
            <w:tcW w:w="45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---</w:t>
            </w:r>
          </w:p>
        </w:tc>
        <w:tc>
          <w:tcPr>
            <w:tcW w:w="72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04</w:t>
            </w:r>
          </w:p>
        </w:tc>
        <w:tc>
          <w:tcPr>
            <w:tcW w:w="72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60</w:t>
            </w:r>
          </w:p>
        </w:tc>
      </w:tr>
      <w:tr w:rsidR="00C27665" w:rsidRPr="009D0A87" w:rsidTr="00642C79">
        <w:tc>
          <w:tcPr>
            <w:tcW w:w="752" w:type="dxa"/>
            <w:gridSpan w:val="2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150" w:type="dxa"/>
            <w:vAlign w:val="center"/>
          </w:tcPr>
          <w:p w:rsidR="00C27665" w:rsidRPr="009D0A87" w:rsidRDefault="00C27665" w:rsidP="00642C79">
            <w:pPr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 xml:space="preserve">Engenharia, Mecanização e Construções Rurais </w:t>
            </w:r>
            <w:proofErr w:type="gramStart"/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2</w:t>
            </w:r>
            <w:proofErr w:type="gramEnd"/>
          </w:p>
        </w:tc>
        <w:tc>
          <w:tcPr>
            <w:tcW w:w="1080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54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08</w:t>
            </w:r>
          </w:p>
        </w:tc>
        <w:tc>
          <w:tcPr>
            <w:tcW w:w="63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04</w:t>
            </w:r>
          </w:p>
        </w:tc>
        <w:tc>
          <w:tcPr>
            <w:tcW w:w="45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---</w:t>
            </w:r>
          </w:p>
        </w:tc>
        <w:tc>
          <w:tcPr>
            <w:tcW w:w="72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12</w:t>
            </w:r>
          </w:p>
        </w:tc>
        <w:tc>
          <w:tcPr>
            <w:tcW w:w="72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180</w:t>
            </w:r>
          </w:p>
        </w:tc>
      </w:tr>
      <w:tr w:rsidR="00C27665" w:rsidRPr="009D0A87" w:rsidTr="00642C79">
        <w:tc>
          <w:tcPr>
            <w:tcW w:w="752" w:type="dxa"/>
            <w:gridSpan w:val="2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150" w:type="dxa"/>
            <w:vAlign w:val="center"/>
          </w:tcPr>
          <w:p w:rsidR="00C27665" w:rsidRPr="009D0A87" w:rsidRDefault="00C27665" w:rsidP="00642C79">
            <w:pPr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 xml:space="preserve">Recursos Naturais </w:t>
            </w:r>
            <w:proofErr w:type="gramStart"/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2</w:t>
            </w:r>
            <w:proofErr w:type="gramEnd"/>
          </w:p>
        </w:tc>
        <w:tc>
          <w:tcPr>
            <w:tcW w:w="1080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54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08</w:t>
            </w:r>
          </w:p>
        </w:tc>
        <w:tc>
          <w:tcPr>
            <w:tcW w:w="63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04</w:t>
            </w:r>
          </w:p>
        </w:tc>
        <w:tc>
          <w:tcPr>
            <w:tcW w:w="45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---</w:t>
            </w:r>
          </w:p>
        </w:tc>
        <w:tc>
          <w:tcPr>
            <w:tcW w:w="72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12</w:t>
            </w:r>
          </w:p>
        </w:tc>
        <w:tc>
          <w:tcPr>
            <w:tcW w:w="72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180</w:t>
            </w:r>
          </w:p>
        </w:tc>
      </w:tr>
      <w:tr w:rsidR="00C27665" w:rsidRPr="009D0A87" w:rsidTr="00642C79">
        <w:tc>
          <w:tcPr>
            <w:tcW w:w="752" w:type="dxa"/>
            <w:gridSpan w:val="2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150" w:type="dxa"/>
            <w:vAlign w:val="center"/>
          </w:tcPr>
          <w:p w:rsidR="00C27665" w:rsidRPr="009D0A87" w:rsidRDefault="00C27665" w:rsidP="00642C79">
            <w:pPr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 xml:space="preserve">Produção e Processamento de Alimentos de Origem Animal </w:t>
            </w:r>
            <w:proofErr w:type="gramStart"/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2</w:t>
            </w:r>
            <w:proofErr w:type="gramEnd"/>
          </w:p>
        </w:tc>
        <w:tc>
          <w:tcPr>
            <w:tcW w:w="1080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54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04</w:t>
            </w:r>
          </w:p>
        </w:tc>
        <w:tc>
          <w:tcPr>
            <w:tcW w:w="63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04</w:t>
            </w:r>
          </w:p>
        </w:tc>
        <w:tc>
          <w:tcPr>
            <w:tcW w:w="45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---</w:t>
            </w:r>
          </w:p>
        </w:tc>
        <w:tc>
          <w:tcPr>
            <w:tcW w:w="72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08</w:t>
            </w:r>
          </w:p>
        </w:tc>
        <w:tc>
          <w:tcPr>
            <w:tcW w:w="72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120</w:t>
            </w:r>
          </w:p>
        </w:tc>
      </w:tr>
      <w:tr w:rsidR="00C27665" w:rsidRPr="009D0A87" w:rsidTr="00642C79">
        <w:tc>
          <w:tcPr>
            <w:tcW w:w="752" w:type="dxa"/>
            <w:gridSpan w:val="2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150" w:type="dxa"/>
            <w:vAlign w:val="center"/>
          </w:tcPr>
          <w:p w:rsidR="00C27665" w:rsidRPr="009D0A87" w:rsidRDefault="00C27665" w:rsidP="00642C79">
            <w:pPr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 xml:space="preserve">Produção e Processamento de Alimentos de Origem Vegetal </w:t>
            </w:r>
            <w:proofErr w:type="gramStart"/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2</w:t>
            </w:r>
            <w:proofErr w:type="gramEnd"/>
          </w:p>
        </w:tc>
        <w:tc>
          <w:tcPr>
            <w:tcW w:w="1080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54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05</w:t>
            </w:r>
          </w:p>
        </w:tc>
        <w:tc>
          <w:tcPr>
            <w:tcW w:w="63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05</w:t>
            </w:r>
          </w:p>
        </w:tc>
        <w:tc>
          <w:tcPr>
            <w:tcW w:w="45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---</w:t>
            </w:r>
          </w:p>
        </w:tc>
        <w:tc>
          <w:tcPr>
            <w:tcW w:w="72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10</w:t>
            </w:r>
          </w:p>
        </w:tc>
        <w:tc>
          <w:tcPr>
            <w:tcW w:w="72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150</w:t>
            </w:r>
          </w:p>
        </w:tc>
      </w:tr>
      <w:tr w:rsidR="00C27665" w:rsidRPr="009D0A87" w:rsidTr="00642C79">
        <w:tc>
          <w:tcPr>
            <w:tcW w:w="5958" w:type="dxa"/>
            <w:gridSpan w:val="6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Subt</w:t>
            </w:r>
            <w:r w:rsidRPr="007D4554">
              <w:rPr>
                <w:rFonts w:ascii="Arial" w:hAnsi="Arial" w:cs="Arial"/>
                <w:b/>
                <w:sz w:val="22"/>
                <w:szCs w:val="22"/>
                <w:lang w:val="pt-BR"/>
              </w:rPr>
              <w:t>otais</w:t>
            </w:r>
          </w:p>
        </w:tc>
        <w:tc>
          <w:tcPr>
            <w:tcW w:w="54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33</w:t>
            </w:r>
          </w:p>
        </w:tc>
        <w:tc>
          <w:tcPr>
            <w:tcW w:w="63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21</w:t>
            </w:r>
          </w:p>
        </w:tc>
        <w:tc>
          <w:tcPr>
            <w:tcW w:w="45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---</w:t>
            </w:r>
          </w:p>
        </w:tc>
        <w:tc>
          <w:tcPr>
            <w:tcW w:w="72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54</w:t>
            </w:r>
          </w:p>
        </w:tc>
        <w:tc>
          <w:tcPr>
            <w:tcW w:w="72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810</w:t>
            </w:r>
          </w:p>
        </w:tc>
      </w:tr>
      <w:tr w:rsidR="00C27665" w:rsidRPr="009D0A87" w:rsidTr="00642C79">
        <w:tc>
          <w:tcPr>
            <w:tcW w:w="766" w:type="dxa"/>
            <w:gridSpan w:val="3"/>
            <w:vMerge w:val="restart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 xml:space="preserve">3º </w:t>
            </w:r>
          </w:p>
        </w:tc>
        <w:tc>
          <w:tcPr>
            <w:tcW w:w="962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150" w:type="dxa"/>
            <w:vAlign w:val="center"/>
          </w:tcPr>
          <w:p w:rsidR="00C27665" w:rsidRPr="009D0A87" w:rsidRDefault="00C27665" w:rsidP="00642C79">
            <w:pPr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 xml:space="preserve">Desenvolvimento Rural </w:t>
            </w:r>
            <w:proofErr w:type="gramStart"/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3</w:t>
            </w:r>
            <w:proofErr w:type="gramEnd"/>
          </w:p>
        </w:tc>
        <w:tc>
          <w:tcPr>
            <w:tcW w:w="1080" w:type="dxa"/>
            <w:vMerge w:val="restart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proofErr w:type="spellStart"/>
            <w:r w:rsidRPr="009D0A87">
              <w:rPr>
                <w:rFonts w:ascii="Arial" w:hAnsi="Arial" w:cs="Arial"/>
                <w:b/>
                <w:sz w:val="22"/>
                <w:szCs w:val="22"/>
                <w:lang w:val="pt-BR"/>
              </w:rPr>
              <w:t>Obr</w:t>
            </w:r>
            <w:proofErr w:type="spellEnd"/>
          </w:p>
        </w:tc>
        <w:tc>
          <w:tcPr>
            <w:tcW w:w="54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03</w:t>
            </w:r>
          </w:p>
        </w:tc>
        <w:tc>
          <w:tcPr>
            <w:tcW w:w="63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01</w:t>
            </w:r>
          </w:p>
        </w:tc>
        <w:tc>
          <w:tcPr>
            <w:tcW w:w="45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---</w:t>
            </w:r>
          </w:p>
        </w:tc>
        <w:tc>
          <w:tcPr>
            <w:tcW w:w="72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04</w:t>
            </w:r>
          </w:p>
        </w:tc>
        <w:tc>
          <w:tcPr>
            <w:tcW w:w="72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60</w:t>
            </w:r>
          </w:p>
        </w:tc>
      </w:tr>
      <w:tr w:rsidR="00C27665" w:rsidRPr="009D0A87" w:rsidTr="00642C79">
        <w:tc>
          <w:tcPr>
            <w:tcW w:w="766" w:type="dxa"/>
            <w:gridSpan w:val="3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962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150" w:type="dxa"/>
            <w:vAlign w:val="center"/>
          </w:tcPr>
          <w:p w:rsidR="00C27665" w:rsidRPr="009D0A87" w:rsidRDefault="00C27665" w:rsidP="00642C79">
            <w:pPr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 xml:space="preserve">Extensão Rural </w:t>
            </w:r>
            <w:proofErr w:type="gramStart"/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3</w:t>
            </w:r>
            <w:proofErr w:type="gramEnd"/>
          </w:p>
        </w:tc>
        <w:tc>
          <w:tcPr>
            <w:tcW w:w="1080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54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02</w:t>
            </w:r>
          </w:p>
        </w:tc>
        <w:tc>
          <w:tcPr>
            <w:tcW w:w="63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---</w:t>
            </w:r>
          </w:p>
        </w:tc>
        <w:tc>
          <w:tcPr>
            <w:tcW w:w="45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---</w:t>
            </w:r>
          </w:p>
        </w:tc>
        <w:tc>
          <w:tcPr>
            <w:tcW w:w="72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02</w:t>
            </w:r>
          </w:p>
        </w:tc>
        <w:tc>
          <w:tcPr>
            <w:tcW w:w="72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30</w:t>
            </w:r>
          </w:p>
        </w:tc>
      </w:tr>
      <w:tr w:rsidR="00C27665" w:rsidRPr="009D0A87" w:rsidTr="00642C79">
        <w:tc>
          <w:tcPr>
            <w:tcW w:w="766" w:type="dxa"/>
            <w:gridSpan w:val="3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962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150" w:type="dxa"/>
            <w:vAlign w:val="center"/>
          </w:tcPr>
          <w:p w:rsidR="00C27665" w:rsidRPr="009D0A87" w:rsidRDefault="00C27665" w:rsidP="00642C79">
            <w:pPr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 xml:space="preserve">Engenharia, Mecanização e Construções Rurais </w:t>
            </w:r>
            <w:proofErr w:type="gramStart"/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3</w:t>
            </w:r>
            <w:proofErr w:type="gramEnd"/>
          </w:p>
        </w:tc>
        <w:tc>
          <w:tcPr>
            <w:tcW w:w="1080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54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06</w:t>
            </w:r>
          </w:p>
        </w:tc>
        <w:tc>
          <w:tcPr>
            <w:tcW w:w="63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04</w:t>
            </w:r>
          </w:p>
        </w:tc>
        <w:tc>
          <w:tcPr>
            <w:tcW w:w="45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---</w:t>
            </w:r>
          </w:p>
        </w:tc>
        <w:tc>
          <w:tcPr>
            <w:tcW w:w="72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10</w:t>
            </w:r>
          </w:p>
        </w:tc>
        <w:tc>
          <w:tcPr>
            <w:tcW w:w="72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150</w:t>
            </w:r>
          </w:p>
        </w:tc>
      </w:tr>
      <w:tr w:rsidR="00C27665" w:rsidRPr="009D0A87" w:rsidTr="00642C79">
        <w:tc>
          <w:tcPr>
            <w:tcW w:w="766" w:type="dxa"/>
            <w:gridSpan w:val="3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962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150" w:type="dxa"/>
            <w:vAlign w:val="center"/>
          </w:tcPr>
          <w:p w:rsidR="00C27665" w:rsidRPr="009D0A87" w:rsidRDefault="00C27665" w:rsidP="00642C79">
            <w:pPr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 xml:space="preserve">Recursos Naturais </w:t>
            </w:r>
            <w:proofErr w:type="gramStart"/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3</w:t>
            </w:r>
            <w:proofErr w:type="gramEnd"/>
          </w:p>
        </w:tc>
        <w:tc>
          <w:tcPr>
            <w:tcW w:w="1080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54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08</w:t>
            </w:r>
          </w:p>
        </w:tc>
        <w:tc>
          <w:tcPr>
            <w:tcW w:w="63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04</w:t>
            </w:r>
          </w:p>
        </w:tc>
        <w:tc>
          <w:tcPr>
            <w:tcW w:w="45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---</w:t>
            </w:r>
          </w:p>
        </w:tc>
        <w:tc>
          <w:tcPr>
            <w:tcW w:w="72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12</w:t>
            </w:r>
          </w:p>
        </w:tc>
        <w:tc>
          <w:tcPr>
            <w:tcW w:w="72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180</w:t>
            </w:r>
          </w:p>
        </w:tc>
      </w:tr>
      <w:tr w:rsidR="00C27665" w:rsidRPr="009D0A87" w:rsidTr="00642C79">
        <w:tc>
          <w:tcPr>
            <w:tcW w:w="766" w:type="dxa"/>
            <w:gridSpan w:val="3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962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150" w:type="dxa"/>
            <w:vAlign w:val="center"/>
          </w:tcPr>
          <w:p w:rsidR="00C27665" w:rsidRPr="009D0A87" w:rsidRDefault="00C27665" w:rsidP="00642C79">
            <w:pPr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 xml:space="preserve">Produção e Processamento de Alimentos de Origem Animal </w:t>
            </w:r>
            <w:proofErr w:type="gramStart"/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3</w:t>
            </w:r>
            <w:proofErr w:type="gramEnd"/>
          </w:p>
        </w:tc>
        <w:tc>
          <w:tcPr>
            <w:tcW w:w="1080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54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06</w:t>
            </w:r>
          </w:p>
        </w:tc>
        <w:tc>
          <w:tcPr>
            <w:tcW w:w="63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06</w:t>
            </w:r>
          </w:p>
        </w:tc>
        <w:tc>
          <w:tcPr>
            <w:tcW w:w="45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---</w:t>
            </w:r>
          </w:p>
        </w:tc>
        <w:tc>
          <w:tcPr>
            <w:tcW w:w="72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12</w:t>
            </w:r>
          </w:p>
        </w:tc>
        <w:tc>
          <w:tcPr>
            <w:tcW w:w="72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180</w:t>
            </w:r>
          </w:p>
        </w:tc>
      </w:tr>
      <w:tr w:rsidR="00C27665" w:rsidRPr="009D0A87" w:rsidTr="00642C79">
        <w:tc>
          <w:tcPr>
            <w:tcW w:w="766" w:type="dxa"/>
            <w:gridSpan w:val="3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962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150" w:type="dxa"/>
            <w:vAlign w:val="center"/>
          </w:tcPr>
          <w:p w:rsidR="00C27665" w:rsidRPr="009D0A87" w:rsidRDefault="00C27665" w:rsidP="00642C79">
            <w:pPr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 xml:space="preserve">Produção e Processamento de Alimentos de Origem Vegetal </w:t>
            </w:r>
            <w:proofErr w:type="gramStart"/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3</w:t>
            </w:r>
            <w:proofErr w:type="gramEnd"/>
          </w:p>
        </w:tc>
        <w:tc>
          <w:tcPr>
            <w:tcW w:w="1080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54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07</w:t>
            </w:r>
          </w:p>
        </w:tc>
        <w:tc>
          <w:tcPr>
            <w:tcW w:w="63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07</w:t>
            </w:r>
          </w:p>
        </w:tc>
        <w:tc>
          <w:tcPr>
            <w:tcW w:w="45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---</w:t>
            </w:r>
          </w:p>
        </w:tc>
        <w:tc>
          <w:tcPr>
            <w:tcW w:w="72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14</w:t>
            </w:r>
          </w:p>
        </w:tc>
        <w:tc>
          <w:tcPr>
            <w:tcW w:w="720" w:type="dxa"/>
            <w:vAlign w:val="center"/>
          </w:tcPr>
          <w:p w:rsidR="00C27665" w:rsidRPr="002511DD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2511DD">
              <w:rPr>
                <w:rFonts w:ascii="Arial" w:hAnsi="Arial" w:cs="Arial"/>
                <w:sz w:val="22"/>
                <w:szCs w:val="22"/>
                <w:lang w:val="pt-BR"/>
              </w:rPr>
              <w:t>210</w:t>
            </w:r>
          </w:p>
        </w:tc>
      </w:tr>
      <w:tr w:rsidR="00C27665" w:rsidRPr="009D0A87" w:rsidTr="00642C79">
        <w:tc>
          <w:tcPr>
            <w:tcW w:w="5958" w:type="dxa"/>
            <w:gridSpan w:val="6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Subt</w:t>
            </w:r>
            <w:r w:rsidRPr="007D4554">
              <w:rPr>
                <w:rFonts w:ascii="Arial" w:hAnsi="Arial" w:cs="Arial"/>
                <w:b/>
                <w:sz w:val="22"/>
                <w:szCs w:val="22"/>
                <w:lang w:val="pt-BR"/>
              </w:rPr>
              <w:t>otais</w:t>
            </w:r>
          </w:p>
        </w:tc>
        <w:tc>
          <w:tcPr>
            <w:tcW w:w="54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32</w:t>
            </w:r>
          </w:p>
        </w:tc>
        <w:tc>
          <w:tcPr>
            <w:tcW w:w="63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22</w:t>
            </w:r>
          </w:p>
        </w:tc>
        <w:tc>
          <w:tcPr>
            <w:tcW w:w="45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---</w:t>
            </w:r>
          </w:p>
        </w:tc>
        <w:tc>
          <w:tcPr>
            <w:tcW w:w="720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54</w:t>
            </w:r>
          </w:p>
        </w:tc>
        <w:tc>
          <w:tcPr>
            <w:tcW w:w="720" w:type="dxa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810</w:t>
            </w:r>
          </w:p>
        </w:tc>
      </w:tr>
    </w:tbl>
    <w:p w:rsidR="00C27665" w:rsidRDefault="00C27665" w:rsidP="00C27665">
      <w:r>
        <w:br w:type="page"/>
      </w:r>
    </w:p>
    <w:tbl>
      <w:tblPr>
        <w:tblpPr w:leftFromText="180" w:rightFromText="180" w:vertAnchor="page" w:horzAnchor="margin" w:tblpXSpec="center" w:tblpY="2101"/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1082"/>
        <w:gridCol w:w="3630"/>
        <w:gridCol w:w="1108"/>
        <w:gridCol w:w="706"/>
        <w:gridCol w:w="634"/>
        <w:gridCol w:w="785"/>
        <w:gridCol w:w="825"/>
        <w:gridCol w:w="729"/>
      </w:tblGrid>
      <w:tr w:rsidR="00C27665" w:rsidRPr="009D0A87" w:rsidTr="00642C79">
        <w:trPr>
          <w:trHeight w:val="506"/>
        </w:trPr>
        <w:tc>
          <w:tcPr>
            <w:tcW w:w="646" w:type="dxa"/>
            <w:vMerge w:val="restart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b/>
                <w:sz w:val="22"/>
                <w:szCs w:val="22"/>
                <w:lang w:val="pt-BR"/>
              </w:rPr>
              <w:lastRenderedPageBreak/>
              <w:t>Ano</w:t>
            </w:r>
          </w:p>
        </w:tc>
        <w:tc>
          <w:tcPr>
            <w:tcW w:w="1082" w:type="dxa"/>
            <w:vMerge w:val="restart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b/>
                <w:sz w:val="22"/>
                <w:szCs w:val="22"/>
                <w:lang w:val="pt-BR"/>
              </w:rPr>
              <w:t>Código</w:t>
            </w:r>
          </w:p>
        </w:tc>
        <w:tc>
          <w:tcPr>
            <w:tcW w:w="3630" w:type="dxa"/>
            <w:vMerge w:val="restart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b/>
                <w:sz w:val="22"/>
                <w:szCs w:val="22"/>
                <w:lang w:val="pt-BR"/>
              </w:rPr>
              <w:t>Eixo Temático</w:t>
            </w:r>
          </w:p>
        </w:tc>
        <w:tc>
          <w:tcPr>
            <w:tcW w:w="1108" w:type="dxa"/>
            <w:vMerge w:val="restart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b/>
                <w:sz w:val="22"/>
                <w:szCs w:val="22"/>
                <w:lang w:val="pt-BR"/>
              </w:rPr>
              <w:t>Caráter</w:t>
            </w:r>
          </w:p>
        </w:tc>
        <w:tc>
          <w:tcPr>
            <w:tcW w:w="2125" w:type="dxa"/>
            <w:gridSpan w:val="3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b/>
                <w:sz w:val="22"/>
                <w:szCs w:val="22"/>
                <w:lang w:val="pt-BR"/>
              </w:rPr>
              <w:t>Natureza dos Créditos</w:t>
            </w:r>
          </w:p>
        </w:tc>
        <w:tc>
          <w:tcPr>
            <w:tcW w:w="1554" w:type="dxa"/>
            <w:gridSpan w:val="2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9D0A87">
              <w:rPr>
                <w:rFonts w:ascii="Arial" w:hAnsi="Arial" w:cs="Arial"/>
                <w:b/>
                <w:sz w:val="22"/>
                <w:szCs w:val="22"/>
                <w:lang w:val="pt-BR"/>
              </w:rPr>
              <w:t>Total</w:t>
            </w:r>
          </w:p>
        </w:tc>
      </w:tr>
      <w:tr w:rsidR="00C27665" w:rsidRPr="009D0A87" w:rsidTr="00642C79">
        <w:trPr>
          <w:trHeight w:val="147"/>
        </w:trPr>
        <w:tc>
          <w:tcPr>
            <w:tcW w:w="646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1082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3630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1108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706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9D0A87">
              <w:rPr>
                <w:rFonts w:ascii="Arial" w:hAnsi="Arial" w:cs="Arial"/>
                <w:b/>
                <w:sz w:val="22"/>
                <w:szCs w:val="22"/>
                <w:lang w:val="pt-BR"/>
              </w:rPr>
              <w:t>T</w:t>
            </w:r>
          </w:p>
        </w:tc>
        <w:tc>
          <w:tcPr>
            <w:tcW w:w="634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9D0A87">
              <w:rPr>
                <w:rFonts w:ascii="Arial" w:hAnsi="Arial" w:cs="Arial"/>
                <w:b/>
                <w:sz w:val="22"/>
                <w:szCs w:val="22"/>
                <w:lang w:val="pt-BR"/>
              </w:rPr>
              <w:t>P</w:t>
            </w:r>
          </w:p>
        </w:tc>
        <w:tc>
          <w:tcPr>
            <w:tcW w:w="785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9D0A87">
              <w:rPr>
                <w:rFonts w:ascii="Arial" w:hAnsi="Arial" w:cs="Arial"/>
                <w:b/>
                <w:sz w:val="22"/>
                <w:szCs w:val="22"/>
                <w:lang w:val="pt-BR"/>
              </w:rPr>
              <w:t>E</w:t>
            </w:r>
          </w:p>
        </w:tc>
        <w:tc>
          <w:tcPr>
            <w:tcW w:w="825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proofErr w:type="spellStart"/>
            <w:r w:rsidRPr="009D0A87">
              <w:rPr>
                <w:rFonts w:ascii="Arial" w:hAnsi="Arial" w:cs="Arial"/>
                <w:b/>
                <w:sz w:val="22"/>
                <w:szCs w:val="22"/>
                <w:lang w:val="pt-BR"/>
              </w:rPr>
              <w:t>Cred</w:t>
            </w:r>
            <w:proofErr w:type="spellEnd"/>
          </w:p>
        </w:tc>
        <w:tc>
          <w:tcPr>
            <w:tcW w:w="729" w:type="dxa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9D0A87">
              <w:rPr>
                <w:rFonts w:ascii="Arial" w:hAnsi="Arial" w:cs="Arial"/>
                <w:b/>
                <w:sz w:val="22"/>
                <w:szCs w:val="22"/>
                <w:lang w:val="pt-BR"/>
              </w:rPr>
              <w:t>CH</w:t>
            </w:r>
          </w:p>
        </w:tc>
      </w:tr>
      <w:tr w:rsidR="00C27665" w:rsidRPr="009D0A87" w:rsidTr="00642C79">
        <w:trPr>
          <w:trHeight w:val="245"/>
        </w:trPr>
        <w:tc>
          <w:tcPr>
            <w:tcW w:w="646" w:type="dxa"/>
            <w:vMerge w:val="restart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4º</w:t>
            </w:r>
          </w:p>
        </w:tc>
        <w:tc>
          <w:tcPr>
            <w:tcW w:w="1082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630" w:type="dxa"/>
            <w:vAlign w:val="center"/>
          </w:tcPr>
          <w:p w:rsidR="00C27665" w:rsidRPr="009D0A87" w:rsidRDefault="00C27665" w:rsidP="00642C79">
            <w:pPr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 xml:space="preserve">Desenvolvimento Rural </w:t>
            </w:r>
            <w:proofErr w:type="gramStart"/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4</w:t>
            </w:r>
            <w:proofErr w:type="gramEnd"/>
          </w:p>
        </w:tc>
        <w:tc>
          <w:tcPr>
            <w:tcW w:w="1108" w:type="dxa"/>
            <w:vMerge w:val="restart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proofErr w:type="spellStart"/>
            <w:r w:rsidRPr="009D0A87">
              <w:rPr>
                <w:rFonts w:ascii="Arial" w:hAnsi="Arial" w:cs="Arial"/>
                <w:b/>
                <w:sz w:val="22"/>
                <w:szCs w:val="22"/>
                <w:lang w:val="pt-BR"/>
              </w:rPr>
              <w:t>Obr</w:t>
            </w:r>
            <w:proofErr w:type="spellEnd"/>
          </w:p>
        </w:tc>
        <w:tc>
          <w:tcPr>
            <w:tcW w:w="706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08</w:t>
            </w:r>
          </w:p>
        </w:tc>
        <w:tc>
          <w:tcPr>
            <w:tcW w:w="634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---</w:t>
            </w:r>
          </w:p>
        </w:tc>
        <w:tc>
          <w:tcPr>
            <w:tcW w:w="785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---</w:t>
            </w:r>
          </w:p>
        </w:tc>
        <w:tc>
          <w:tcPr>
            <w:tcW w:w="825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08</w:t>
            </w:r>
          </w:p>
        </w:tc>
        <w:tc>
          <w:tcPr>
            <w:tcW w:w="729" w:type="dxa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120</w:t>
            </w:r>
          </w:p>
        </w:tc>
      </w:tr>
      <w:tr w:rsidR="00C27665" w:rsidRPr="009D0A87" w:rsidTr="00642C79">
        <w:trPr>
          <w:trHeight w:val="147"/>
        </w:trPr>
        <w:tc>
          <w:tcPr>
            <w:tcW w:w="646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082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630" w:type="dxa"/>
            <w:vAlign w:val="center"/>
          </w:tcPr>
          <w:p w:rsidR="00C27665" w:rsidRPr="009D0A87" w:rsidRDefault="00C27665" w:rsidP="00642C79">
            <w:pPr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 xml:space="preserve">Extensão Rural </w:t>
            </w:r>
            <w:proofErr w:type="gramStart"/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4</w:t>
            </w:r>
            <w:proofErr w:type="gramEnd"/>
          </w:p>
        </w:tc>
        <w:tc>
          <w:tcPr>
            <w:tcW w:w="1108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706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01</w:t>
            </w:r>
          </w:p>
        </w:tc>
        <w:tc>
          <w:tcPr>
            <w:tcW w:w="634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01</w:t>
            </w:r>
          </w:p>
        </w:tc>
        <w:tc>
          <w:tcPr>
            <w:tcW w:w="785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---</w:t>
            </w:r>
          </w:p>
        </w:tc>
        <w:tc>
          <w:tcPr>
            <w:tcW w:w="825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02</w:t>
            </w:r>
          </w:p>
        </w:tc>
        <w:tc>
          <w:tcPr>
            <w:tcW w:w="729" w:type="dxa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30</w:t>
            </w:r>
          </w:p>
        </w:tc>
      </w:tr>
      <w:tr w:rsidR="00C27665" w:rsidRPr="009D0A87" w:rsidTr="00642C79">
        <w:trPr>
          <w:trHeight w:val="147"/>
        </w:trPr>
        <w:tc>
          <w:tcPr>
            <w:tcW w:w="646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082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630" w:type="dxa"/>
            <w:vAlign w:val="center"/>
          </w:tcPr>
          <w:p w:rsidR="00C27665" w:rsidRPr="009D0A87" w:rsidRDefault="00C27665" w:rsidP="00642C79">
            <w:pPr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 xml:space="preserve">Engenharia, Mecanização e Construções Rurais </w:t>
            </w:r>
            <w:proofErr w:type="gramStart"/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4</w:t>
            </w:r>
            <w:proofErr w:type="gramEnd"/>
          </w:p>
        </w:tc>
        <w:tc>
          <w:tcPr>
            <w:tcW w:w="1108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706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06</w:t>
            </w:r>
          </w:p>
        </w:tc>
        <w:tc>
          <w:tcPr>
            <w:tcW w:w="634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02</w:t>
            </w:r>
          </w:p>
        </w:tc>
        <w:tc>
          <w:tcPr>
            <w:tcW w:w="785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---</w:t>
            </w:r>
          </w:p>
        </w:tc>
        <w:tc>
          <w:tcPr>
            <w:tcW w:w="825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08</w:t>
            </w:r>
          </w:p>
        </w:tc>
        <w:tc>
          <w:tcPr>
            <w:tcW w:w="729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120</w:t>
            </w:r>
          </w:p>
        </w:tc>
      </w:tr>
      <w:tr w:rsidR="00C27665" w:rsidRPr="009D0A87" w:rsidTr="00642C79">
        <w:trPr>
          <w:trHeight w:val="147"/>
        </w:trPr>
        <w:tc>
          <w:tcPr>
            <w:tcW w:w="646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082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630" w:type="dxa"/>
            <w:vAlign w:val="center"/>
          </w:tcPr>
          <w:p w:rsidR="00C27665" w:rsidRPr="009D0A87" w:rsidRDefault="00C27665" w:rsidP="00642C79">
            <w:pPr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 xml:space="preserve">Recursos Naturais </w:t>
            </w:r>
            <w:proofErr w:type="gramStart"/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4</w:t>
            </w:r>
            <w:proofErr w:type="gramEnd"/>
          </w:p>
        </w:tc>
        <w:tc>
          <w:tcPr>
            <w:tcW w:w="1108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706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06</w:t>
            </w:r>
          </w:p>
        </w:tc>
        <w:tc>
          <w:tcPr>
            <w:tcW w:w="634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02</w:t>
            </w:r>
          </w:p>
        </w:tc>
        <w:tc>
          <w:tcPr>
            <w:tcW w:w="785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---</w:t>
            </w:r>
          </w:p>
        </w:tc>
        <w:tc>
          <w:tcPr>
            <w:tcW w:w="825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08</w:t>
            </w:r>
          </w:p>
        </w:tc>
        <w:tc>
          <w:tcPr>
            <w:tcW w:w="729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120</w:t>
            </w:r>
          </w:p>
        </w:tc>
      </w:tr>
      <w:tr w:rsidR="00C27665" w:rsidRPr="009D0A87" w:rsidTr="00642C79">
        <w:trPr>
          <w:trHeight w:val="147"/>
        </w:trPr>
        <w:tc>
          <w:tcPr>
            <w:tcW w:w="646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082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630" w:type="dxa"/>
            <w:vAlign w:val="center"/>
          </w:tcPr>
          <w:p w:rsidR="00C27665" w:rsidRPr="009D0A87" w:rsidRDefault="00C27665" w:rsidP="00642C79">
            <w:pPr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 xml:space="preserve">Produção e Processamento de Alimentos de Origem Animal </w:t>
            </w:r>
            <w:proofErr w:type="gramStart"/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4</w:t>
            </w:r>
            <w:proofErr w:type="gramEnd"/>
          </w:p>
        </w:tc>
        <w:tc>
          <w:tcPr>
            <w:tcW w:w="1108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706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04</w:t>
            </w:r>
          </w:p>
        </w:tc>
        <w:tc>
          <w:tcPr>
            <w:tcW w:w="634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04</w:t>
            </w:r>
          </w:p>
        </w:tc>
        <w:tc>
          <w:tcPr>
            <w:tcW w:w="785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---</w:t>
            </w:r>
          </w:p>
        </w:tc>
        <w:tc>
          <w:tcPr>
            <w:tcW w:w="825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08</w:t>
            </w:r>
          </w:p>
        </w:tc>
        <w:tc>
          <w:tcPr>
            <w:tcW w:w="729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120</w:t>
            </w:r>
          </w:p>
        </w:tc>
      </w:tr>
      <w:tr w:rsidR="00C27665" w:rsidRPr="009D0A87" w:rsidTr="00642C79">
        <w:trPr>
          <w:trHeight w:val="147"/>
        </w:trPr>
        <w:tc>
          <w:tcPr>
            <w:tcW w:w="646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082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630" w:type="dxa"/>
            <w:vAlign w:val="center"/>
          </w:tcPr>
          <w:p w:rsidR="00C27665" w:rsidRPr="009D0A87" w:rsidRDefault="00C27665" w:rsidP="00642C79">
            <w:pPr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 xml:space="preserve">Produção e Processamento de Alimentos de Origem Vegetal </w:t>
            </w:r>
            <w:proofErr w:type="gramStart"/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4</w:t>
            </w:r>
            <w:proofErr w:type="gramEnd"/>
          </w:p>
        </w:tc>
        <w:tc>
          <w:tcPr>
            <w:tcW w:w="1108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706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06</w:t>
            </w:r>
          </w:p>
        </w:tc>
        <w:tc>
          <w:tcPr>
            <w:tcW w:w="634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06</w:t>
            </w:r>
          </w:p>
        </w:tc>
        <w:tc>
          <w:tcPr>
            <w:tcW w:w="785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---</w:t>
            </w:r>
          </w:p>
        </w:tc>
        <w:tc>
          <w:tcPr>
            <w:tcW w:w="825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12</w:t>
            </w:r>
          </w:p>
        </w:tc>
        <w:tc>
          <w:tcPr>
            <w:tcW w:w="729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180</w:t>
            </w:r>
          </w:p>
        </w:tc>
      </w:tr>
      <w:tr w:rsidR="00C27665" w:rsidRPr="009D0A87" w:rsidTr="00642C79">
        <w:trPr>
          <w:trHeight w:val="260"/>
        </w:trPr>
        <w:tc>
          <w:tcPr>
            <w:tcW w:w="6466" w:type="dxa"/>
            <w:gridSpan w:val="4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Subt</w:t>
            </w:r>
            <w:r w:rsidRPr="007D4554">
              <w:rPr>
                <w:rFonts w:ascii="Arial" w:hAnsi="Arial" w:cs="Arial"/>
                <w:b/>
                <w:sz w:val="22"/>
                <w:szCs w:val="22"/>
                <w:lang w:val="pt-BR"/>
              </w:rPr>
              <w:t>otais</w:t>
            </w:r>
          </w:p>
        </w:tc>
        <w:tc>
          <w:tcPr>
            <w:tcW w:w="706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34</w:t>
            </w:r>
          </w:p>
        </w:tc>
        <w:tc>
          <w:tcPr>
            <w:tcW w:w="634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14</w:t>
            </w:r>
          </w:p>
        </w:tc>
        <w:tc>
          <w:tcPr>
            <w:tcW w:w="785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---</w:t>
            </w:r>
          </w:p>
        </w:tc>
        <w:tc>
          <w:tcPr>
            <w:tcW w:w="825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46</w:t>
            </w:r>
          </w:p>
        </w:tc>
        <w:tc>
          <w:tcPr>
            <w:tcW w:w="729" w:type="dxa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690</w:t>
            </w:r>
          </w:p>
        </w:tc>
      </w:tr>
      <w:tr w:rsidR="00C27665" w:rsidRPr="009D0A87" w:rsidTr="00642C79">
        <w:trPr>
          <w:trHeight w:val="260"/>
        </w:trPr>
        <w:tc>
          <w:tcPr>
            <w:tcW w:w="646" w:type="dxa"/>
            <w:vMerge w:val="restart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5º</w:t>
            </w:r>
          </w:p>
        </w:tc>
        <w:tc>
          <w:tcPr>
            <w:tcW w:w="1082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630" w:type="dxa"/>
            <w:vAlign w:val="center"/>
          </w:tcPr>
          <w:p w:rsidR="00C27665" w:rsidRPr="009D0A87" w:rsidRDefault="00C27665" w:rsidP="00642C79">
            <w:pPr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 xml:space="preserve">Desenvolvimento Rural </w:t>
            </w:r>
            <w:proofErr w:type="gramStart"/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5</w:t>
            </w:r>
            <w:proofErr w:type="gramEnd"/>
          </w:p>
        </w:tc>
        <w:tc>
          <w:tcPr>
            <w:tcW w:w="1108" w:type="dxa"/>
            <w:vMerge w:val="restart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proofErr w:type="spellStart"/>
            <w:r w:rsidRPr="009D0A87">
              <w:rPr>
                <w:rFonts w:ascii="Arial" w:hAnsi="Arial" w:cs="Arial"/>
                <w:b/>
                <w:sz w:val="22"/>
                <w:szCs w:val="22"/>
                <w:lang w:val="pt-BR"/>
              </w:rPr>
              <w:t>Obr</w:t>
            </w:r>
            <w:proofErr w:type="spellEnd"/>
          </w:p>
        </w:tc>
        <w:tc>
          <w:tcPr>
            <w:tcW w:w="706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04</w:t>
            </w:r>
          </w:p>
        </w:tc>
        <w:tc>
          <w:tcPr>
            <w:tcW w:w="634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---</w:t>
            </w:r>
          </w:p>
        </w:tc>
        <w:tc>
          <w:tcPr>
            <w:tcW w:w="785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---</w:t>
            </w:r>
          </w:p>
        </w:tc>
        <w:tc>
          <w:tcPr>
            <w:tcW w:w="825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04</w:t>
            </w:r>
          </w:p>
        </w:tc>
        <w:tc>
          <w:tcPr>
            <w:tcW w:w="729" w:type="dxa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60</w:t>
            </w:r>
          </w:p>
        </w:tc>
      </w:tr>
      <w:tr w:rsidR="00C27665" w:rsidRPr="009D0A87" w:rsidTr="00642C79">
        <w:trPr>
          <w:trHeight w:val="147"/>
        </w:trPr>
        <w:tc>
          <w:tcPr>
            <w:tcW w:w="646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082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630" w:type="dxa"/>
            <w:vAlign w:val="center"/>
          </w:tcPr>
          <w:p w:rsidR="00C27665" w:rsidRPr="009D0A87" w:rsidRDefault="00C27665" w:rsidP="00642C79">
            <w:pPr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Extensão</w:t>
            </w:r>
            <w:proofErr w:type="gramStart"/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 xml:space="preserve">  </w:t>
            </w:r>
            <w:proofErr w:type="gramEnd"/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Rural 5</w:t>
            </w:r>
          </w:p>
        </w:tc>
        <w:tc>
          <w:tcPr>
            <w:tcW w:w="1108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706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---</w:t>
            </w:r>
          </w:p>
        </w:tc>
        <w:tc>
          <w:tcPr>
            <w:tcW w:w="634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02</w:t>
            </w:r>
          </w:p>
        </w:tc>
        <w:tc>
          <w:tcPr>
            <w:tcW w:w="785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---</w:t>
            </w:r>
          </w:p>
        </w:tc>
        <w:tc>
          <w:tcPr>
            <w:tcW w:w="825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02</w:t>
            </w:r>
          </w:p>
        </w:tc>
        <w:tc>
          <w:tcPr>
            <w:tcW w:w="729" w:type="dxa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30</w:t>
            </w:r>
          </w:p>
        </w:tc>
      </w:tr>
      <w:tr w:rsidR="00C27665" w:rsidRPr="009D0A87" w:rsidTr="00642C79">
        <w:trPr>
          <w:trHeight w:val="147"/>
        </w:trPr>
        <w:tc>
          <w:tcPr>
            <w:tcW w:w="646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082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630" w:type="dxa"/>
            <w:vAlign w:val="center"/>
          </w:tcPr>
          <w:p w:rsidR="00C27665" w:rsidRPr="009D0A87" w:rsidRDefault="00C27665" w:rsidP="00642C79">
            <w:pPr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 xml:space="preserve">Engenharia, Mecanização e Construções Rurais </w:t>
            </w:r>
            <w:proofErr w:type="gramStart"/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5</w:t>
            </w:r>
            <w:proofErr w:type="gramEnd"/>
          </w:p>
        </w:tc>
        <w:tc>
          <w:tcPr>
            <w:tcW w:w="1108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706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03</w:t>
            </w:r>
          </w:p>
        </w:tc>
        <w:tc>
          <w:tcPr>
            <w:tcW w:w="634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01</w:t>
            </w:r>
          </w:p>
        </w:tc>
        <w:tc>
          <w:tcPr>
            <w:tcW w:w="785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---</w:t>
            </w:r>
          </w:p>
        </w:tc>
        <w:tc>
          <w:tcPr>
            <w:tcW w:w="825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04</w:t>
            </w:r>
          </w:p>
        </w:tc>
        <w:tc>
          <w:tcPr>
            <w:tcW w:w="729" w:type="dxa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60</w:t>
            </w:r>
          </w:p>
        </w:tc>
      </w:tr>
      <w:tr w:rsidR="00C27665" w:rsidRPr="009D0A87" w:rsidTr="00642C79">
        <w:trPr>
          <w:trHeight w:val="147"/>
        </w:trPr>
        <w:tc>
          <w:tcPr>
            <w:tcW w:w="646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082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630" w:type="dxa"/>
            <w:vAlign w:val="center"/>
          </w:tcPr>
          <w:p w:rsidR="00C27665" w:rsidRPr="009D0A87" w:rsidRDefault="00C27665" w:rsidP="00642C79">
            <w:pPr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 xml:space="preserve">Recursos Naturais </w:t>
            </w:r>
            <w:proofErr w:type="gramStart"/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5</w:t>
            </w:r>
            <w:proofErr w:type="gramEnd"/>
          </w:p>
        </w:tc>
        <w:tc>
          <w:tcPr>
            <w:tcW w:w="1108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706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02</w:t>
            </w:r>
          </w:p>
        </w:tc>
        <w:tc>
          <w:tcPr>
            <w:tcW w:w="634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02</w:t>
            </w:r>
          </w:p>
        </w:tc>
        <w:tc>
          <w:tcPr>
            <w:tcW w:w="785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---</w:t>
            </w:r>
          </w:p>
        </w:tc>
        <w:tc>
          <w:tcPr>
            <w:tcW w:w="825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04</w:t>
            </w:r>
          </w:p>
        </w:tc>
        <w:tc>
          <w:tcPr>
            <w:tcW w:w="729" w:type="dxa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60</w:t>
            </w:r>
          </w:p>
        </w:tc>
      </w:tr>
      <w:tr w:rsidR="00C27665" w:rsidRPr="009D0A87" w:rsidTr="00642C79">
        <w:trPr>
          <w:trHeight w:val="147"/>
        </w:trPr>
        <w:tc>
          <w:tcPr>
            <w:tcW w:w="646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082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630" w:type="dxa"/>
            <w:vAlign w:val="center"/>
          </w:tcPr>
          <w:p w:rsidR="00C27665" w:rsidRPr="009D0A87" w:rsidRDefault="00C27665" w:rsidP="00642C79">
            <w:pPr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 xml:space="preserve">Produção e Processamento de Alimentos de Origem Animal </w:t>
            </w:r>
            <w:proofErr w:type="gramStart"/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5</w:t>
            </w:r>
            <w:proofErr w:type="gramEnd"/>
          </w:p>
        </w:tc>
        <w:tc>
          <w:tcPr>
            <w:tcW w:w="1108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706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04</w:t>
            </w:r>
          </w:p>
        </w:tc>
        <w:tc>
          <w:tcPr>
            <w:tcW w:w="634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02</w:t>
            </w:r>
          </w:p>
        </w:tc>
        <w:tc>
          <w:tcPr>
            <w:tcW w:w="785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---</w:t>
            </w:r>
          </w:p>
        </w:tc>
        <w:tc>
          <w:tcPr>
            <w:tcW w:w="825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06</w:t>
            </w:r>
          </w:p>
        </w:tc>
        <w:tc>
          <w:tcPr>
            <w:tcW w:w="729" w:type="dxa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90</w:t>
            </w:r>
          </w:p>
        </w:tc>
      </w:tr>
      <w:tr w:rsidR="00C27665" w:rsidRPr="009D0A87" w:rsidTr="00642C79">
        <w:trPr>
          <w:trHeight w:val="147"/>
        </w:trPr>
        <w:tc>
          <w:tcPr>
            <w:tcW w:w="646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082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630" w:type="dxa"/>
            <w:vAlign w:val="center"/>
          </w:tcPr>
          <w:p w:rsidR="00C27665" w:rsidRPr="009D0A87" w:rsidRDefault="00C27665" w:rsidP="00642C79">
            <w:pPr>
              <w:rPr>
                <w:rFonts w:ascii="Arial" w:hAnsi="Arial" w:cs="Arial"/>
                <w:lang w:val="pt-BR"/>
              </w:rPr>
            </w:pPr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 xml:space="preserve">Produção e Processamento de Alimentos de Origem Vegetal </w:t>
            </w:r>
            <w:proofErr w:type="gramStart"/>
            <w:r w:rsidRPr="009D0A87">
              <w:rPr>
                <w:rFonts w:ascii="Arial" w:hAnsi="Arial" w:cs="Arial"/>
                <w:sz w:val="22"/>
                <w:szCs w:val="22"/>
                <w:lang w:val="pt-BR"/>
              </w:rPr>
              <w:t>5</w:t>
            </w:r>
            <w:proofErr w:type="gramEnd"/>
          </w:p>
        </w:tc>
        <w:tc>
          <w:tcPr>
            <w:tcW w:w="1108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706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04</w:t>
            </w:r>
          </w:p>
        </w:tc>
        <w:tc>
          <w:tcPr>
            <w:tcW w:w="634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04</w:t>
            </w:r>
          </w:p>
        </w:tc>
        <w:tc>
          <w:tcPr>
            <w:tcW w:w="785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---</w:t>
            </w:r>
          </w:p>
        </w:tc>
        <w:tc>
          <w:tcPr>
            <w:tcW w:w="825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08</w:t>
            </w:r>
          </w:p>
        </w:tc>
        <w:tc>
          <w:tcPr>
            <w:tcW w:w="729" w:type="dxa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BD2ACE">
              <w:rPr>
                <w:rFonts w:ascii="Arial" w:hAnsi="Arial" w:cs="Arial"/>
                <w:sz w:val="22"/>
                <w:szCs w:val="22"/>
                <w:lang w:val="pt-BR"/>
              </w:rPr>
              <w:t>120</w:t>
            </w:r>
          </w:p>
        </w:tc>
      </w:tr>
      <w:tr w:rsidR="00C27665" w:rsidRPr="009D0A87" w:rsidTr="00642C79">
        <w:trPr>
          <w:trHeight w:val="147"/>
        </w:trPr>
        <w:tc>
          <w:tcPr>
            <w:tcW w:w="646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082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630" w:type="dxa"/>
            <w:vAlign w:val="center"/>
          </w:tcPr>
          <w:p w:rsidR="00C27665" w:rsidRPr="009D0A87" w:rsidRDefault="00C27665" w:rsidP="00642C79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Estágio Curricular Obrigatório</w:t>
            </w:r>
          </w:p>
        </w:tc>
        <w:tc>
          <w:tcPr>
            <w:tcW w:w="1108" w:type="dxa"/>
            <w:vMerge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706" w:type="dxa"/>
            <w:vAlign w:val="center"/>
          </w:tcPr>
          <w:p w:rsidR="00C27665" w:rsidRPr="00BD2ACE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---</w:t>
            </w:r>
          </w:p>
        </w:tc>
        <w:tc>
          <w:tcPr>
            <w:tcW w:w="634" w:type="dxa"/>
            <w:vAlign w:val="center"/>
          </w:tcPr>
          <w:p w:rsidR="00C27665" w:rsidRPr="00F9017F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F9017F">
              <w:rPr>
                <w:rFonts w:ascii="Arial" w:hAnsi="Arial" w:cs="Arial"/>
                <w:sz w:val="22"/>
                <w:szCs w:val="22"/>
                <w:lang w:val="pt-BR"/>
              </w:rPr>
              <w:t>---</w:t>
            </w:r>
          </w:p>
        </w:tc>
        <w:tc>
          <w:tcPr>
            <w:tcW w:w="785" w:type="dxa"/>
            <w:vAlign w:val="center"/>
          </w:tcPr>
          <w:p w:rsidR="00C27665" w:rsidRPr="00F9017F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F9017F">
              <w:rPr>
                <w:rFonts w:ascii="Arial" w:hAnsi="Arial" w:cs="Arial"/>
                <w:sz w:val="22"/>
                <w:szCs w:val="22"/>
                <w:lang w:val="pt-BR"/>
              </w:rPr>
              <w:t>12</w:t>
            </w:r>
          </w:p>
        </w:tc>
        <w:tc>
          <w:tcPr>
            <w:tcW w:w="825" w:type="dxa"/>
            <w:vAlign w:val="center"/>
          </w:tcPr>
          <w:p w:rsidR="00C27665" w:rsidRPr="00F9017F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F9017F">
              <w:rPr>
                <w:rFonts w:ascii="Arial" w:hAnsi="Arial" w:cs="Arial"/>
                <w:sz w:val="22"/>
                <w:szCs w:val="22"/>
                <w:lang w:val="pt-BR"/>
              </w:rPr>
              <w:t>---</w:t>
            </w:r>
          </w:p>
        </w:tc>
        <w:tc>
          <w:tcPr>
            <w:tcW w:w="729" w:type="dxa"/>
          </w:tcPr>
          <w:p w:rsidR="00C27665" w:rsidRPr="00F9017F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 w:rsidRPr="00F9017F">
              <w:rPr>
                <w:rFonts w:ascii="Arial" w:hAnsi="Arial" w:cs="Arial"/>
                <w:sz w:val="22"/>
                <w:szCs w:val="22"/>
                <w:lang w:val="pt-BR"/>
              </w:rPr>
              <w:t>180</w:t>
            </w:r>
          </w:p>
        </w:tc>
      </w:tr>
      <w:tr w:rsidR="00C27665" w:rsidRPr="00F9017F" w:rsidTr="00642C79">
        <w:trPr>
          <w:trHeight w:val="245"/>
        </w:trPr>
        <w:tc>
          <w:tcPr>
            <w:tcW w:w="6466" w:type="dxa"/>
            <w:gridSpan w:val="4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Subt</w:t>
            </w:r>
            <w:r w:rsidRPr="007D4554">
              <w:rPr>
                <w:rFonts w:ascii="Arial" w:hAnsi="Arial" w:cs="Arial"/>
                <w:b/>
                <w:sz w:val="22"/>
                <w:szCs w:val="22"/>
                <w:lang w:val="pt-BR"/>
              </w:rPr>
              <w:t>otais</w:t>
            </w:r>
          </w:p>
        </w:tc>
        <w:tc>
          <w:tcPr>
            <w:tcW w:w="706" w:type="dxa"/>
            <w:vAlign w:val="center"/>
          </w:tcPr>
          <w:p w:rsidR="00C27665" w:rsidRPr="009D0A87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17</w:t>
            </w:r>
          </w:p>
        </w:tc>
        <w:tc>
          <w:tcPr>
            <w:tcW w:w="634" w:type="dxa"/>
            <w:vAlign w:val="center"/>
          </w:tcPr>
          <w:p w:rsidR="00C27665" w:rsidRPr="00F9017F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F9017F">
              <w:rPr>
                <w:rFonts w:ascii="Arial" w:hAnsi="Arial" w:cs="Arial"/>
                <w:b/>
                <w:sz w:val="22"/>
                <w:szCs w:val="22"/>
                <w:lang w:val="pt-BR"/>
              </w:rPr>
              <w:t>11</w:t>
            </w:r>
          </w:p>
        </w:tc>
        <w:tc>
          <w:tcPr>
            <w:tcW w:w="785" w:type="dxa"/>
            <w:vAlign w:val="center"/>
          </w:tcPr>
          <w:p w:rsidR="00C27665" w:rsidRPr="00F9017F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F9017F">
              <w:rPr>
                <w:rFonts w:ascii="Arial" w:hAnsi="Arial" w:cs="Arial"/>
                <w:b/>
                <w:sz w:val="22"/>
                <w:szCs w:val="22"/>
                <w:lang w:val="pt-BR"/>
              </w:rPr>
              <w:t>12</w:t>
            </w:r>
          </w:p>
        </w:tc>
        <w:tc>
          <w:tcPr>
            <w:tcW w:w="825" w:type="dxa"/>
            <w:vAlign w:val="center"/>
          </w:tcPr>
          <w:p w:rsidR="00C27665" w:rsidRPr="00F9017F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F9017F">
              <w:rPr>
                <w:rFonts w:ascii="Arial" w:hAnsi="Arial" w:cs="Arial"/>
                <w:b/>
                <w:sz w:val="22"/>
                <w:szCs w:val="22"/>
                <w:lang w:val="pt-BR"/>
              </w:rPr>
              <w:t>40</w:t>
            </w:r>
          </w:p>
        </w:tc>
        <w:tc>
          <w:tcPr>
            <w:tcW w:w="729" w:type="dxa"/>
          </w:tcPr>
          <w:p w:rsidR="00C27665" w:rsidRPr="00F9017F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F9017F">
              <w:rPr>
                <w:rFonts w:ascii="Arial" w:hAnsi="Arial" w:cs="Arial"/>
                <w:b/>
                <w:sz w:val="22"/>
                <w:szCs w:val="22"/>
                <w:lang w:val="pt-BR"/>
              </w:rPr>
              <w:t>600</w:t>
            </w:r>
          </w:p>
        </w:tc>
      </w:tr>
      <w:tr w:rsidR="00C27665" w:rsidRPr="00F9017F" w:rsidTr="00642C79">
        <w:trPr>
          <w:trHeight w:val="260"/>
        </w:trPr>
        <w:tc>
          <w:tcPr>
            <w:tcW w:w="8591" w:type="dxa"/>
            <w:gridSpan w:val="7"/>
            <w:vAlign w:val="center"/>
          </w:tcPr>
          <w:p w:rsidR="00C27665" w:rsidRPr="00F9017F" w:rsidRDefault="00C27665" w:rsidP="00642C79">
            <w:pPr>
              <w:rPr>
                <w:rFonts w:ascii="Arial" w:hAnsi="Arial" w:cs="Arial"/>
                <w:lang w:val="pt-BR"/>
              </w:rPr>
            </w:pPr>
            <w:r w:rsidRPr="00F9017F">
              <w:rPr>
                <w:rFonts w:ascii="Arial" w:hAnsi="Arial" w:cs="Arial"/>
                <w:sz w:val="22"/>
                <w:szCs w:val="22"/>
                <w:lang w:val="pt-BR"/>
              </w:rPr>
              <w:t>Trabalho de conclusão de curso (TCC)</w:t>
            </w:r>
          </w:p>
        </w:tc>
        <w:tc>
          <w:tcPr>
            <w:tcW w:w="825" w:type="dxa"/>
            <w:vAlign w:val="center"/>
          </w:tcPr>
          <w:p w:rsidR="00C27665" w:rsidRPr="00F9017F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F9017F">
              <w:rPr>
                <w:rFonts w:ascii="Arial" w:hAnsi="Arial" w:cs="Arial"/>
                <w:b/>
                <w:sz w:val="22"/>
                <w:szCs w:val="22"/>
                <w:lang w:val="pt-BR"/>
              </w:rPr>
              <w:t>12</w:t>
            </w:r>
          </w:p>
        </w:tc>
        <w:tc>
          <w:tcPr>
            <w:tcW w:w="729" w:type="dxa"/>
          </w:tcPr>
          <w:p w:rsidR="00C27665" w:rsidRPr="00F9017F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F9017F">
              <w:rPr>
                <w:rFonts w:ascii="Arial" w:hAnsi="Arial" w:cs="Arial"/>
                <w:b/>
                <w:sz w:val="22"/>
                <w:szCs w:val="22"/>
                <w:lang w:val="pt-BR"/>
              </w:rPr>
              <w:t>180</w:t>
            </w:r>
          </w:p>
        </w:tc>
      </w:tr>
      <w:tr w:rsidR="00C27665" w:rsidRPr="00F9017F" w:rsidTr="00642C79">
        <w:trPr>
          <w:trHeight w:val="260"/>
        </w:trPr>
        <w:tc>
          <w:tcPr>
            <w:tcW w:w="8591" w:type="dxa"/>
            <w:gridSpan w:val="7"/>
            <w:vAlign w:val="center"/>
          </w:tcPr>
          <w:p w:rsidR="00C27665" w:rsidRPr="00F9017F" w:rsidRDefault="00C27665" w:rsidP="00642C79">
            <w:pPr>
              <w:rPr>
                <w:rFonts w:ascii="Arial" w:hAnsi="Arial" w:cs="Arial"/>
                <w:lang w:val="pt-BR"/>
              </w:rPr>
            </w:pPr>
            <w:r w:rsidRPr="00F9017F">
              <w:rPr>
                <w:rFonts w:ascii="Arial" w:hAnsi="Arial" w:cs="Arial"/>
                <w:sz w:val="22"/>
                <w:szCs w:val="22"/>
                <w:lang w:val="pt-BR"/>
              </w:rPr>
              <w:t>Atividades Complementares</w:t>
            </w:r>
          </w:p>
        </w:tc>
        <w:tc>
          <w:tcPr>
            <w:tcW w:w="825" w:type="dxa"/>
            <w:vAlign w:val="center"/>
          </w:tcPr>
          <w:p w:rsidR="00C27665" w:rsidRPr="00F9017F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F9017F">
              <w:rPr>
                <w:rFonts w:ascii="Arial" w:hAnsi="Arial" w:cs="Arial"/>
                <w:b/>
                <w:sz w:val="22"/>
                <w:szCs w:val="22"/>
                <w:lang w:val="pt-BR"/>
              </w:rPr>
              <w:t>08</w:t>
            </w:r>
          </w:p>
        </w:tc>
        <w:tc>
          <w:tcPr>
            <w:tcW w:w="729" w:type="dxa"/>
          </w:tcPr>
          <w:p w:rsidR="00C27665" w:rsidRPr="00F9017F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F9017F">
              <w:rPr>
                <w:rFonts w:ascii="Arial" w:hAnsi="Arial" w:cs="Arial"/>
                <w:b/>
                <w:sz w:val="22"/>
                <w:szCs w:val="22"/>
                <w:lang w:val="pt-BR"/>
              </w:rPr>
              <w:t>120</w:t>
            </w:r>
          </w:p>
        </w:tc>
      </w:tr>
      <w:tr w:rsidR="00C27665" w:rsidRPr="00F9017F" w:rsidTr="00642C79">
        <w:trPr>
          <w:trHeight w:val="260"/>
        </w:trPr>
        <w:tc>
          <w:tcPr>
            <w:tcW w:w="8591" w:type="dxa"/>
            <w:gridSpan w:val="7"/>
            <w:vAlign w:val="center"/>
          </w:tcPr>
          <w:p w:rsidR="00C27665" w:rsidRPr="00F9017F" w:rsidRDefault="00C27665" w:rsidP="00642C79">
            <w:pPr>
              <w:rPr>
                <w:rFonts w:ascii="Arial" w:hAnsi="Arial" w:cs="Arial"/>
                <w:lang w:val="pt-BR"/>
              </w:rPr>
            </w:pPr>
            <w:r w:rsidRPr="00F9017F">
              <w:rPr>
                <w:rFonts w:ascii="Arial" w:hAnsi="Arial" w:cs="Arial"/>
                <w:sz w:val="22"/>
                <w:szCs w:val="22"/>
                <w:lang w:val="pt-BR"/>
              </w:rPr>
              <w:t>Conteúdos optativos</w:t>
            </w:r>
          </w:p>
        </w:tc>
        <w:tc>
          <w:tcPr>
            <w:tcW w:w="825" w:type="dxa"/>
            <w:vAlign w:val="center"/>
          </w:tcPr>
          <w:p w:rsidR="00C27665" w:rsidRPr="00F9017F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F9017F">
              <w:rPr>
                <w:rFonts w:ascii="Arial" w:hAnsi="Arial" w:cs="Arial"/>
                <w:b/>
                <w:sz w:val="22"/>
                <w:szCs w:val="22"/>
                <w:lang w:val="pt-BR"/>
              </w:rPr>
              <w:t>06</w:t>
            </w:r>
          </w:p>
        </w:tc>
        <w:tc>
          <w:tcPr>
            <w:tcW w:w="729" w:type="dxa"/>
          </w:tcPr>
          <w:p w:rsidR="00C27665" w:rsidRPr="00F9017F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F9017F">
              <w:rPr>
                <w:rFonts w:ascii="Arial" w:hAnsi="Arial" w:cs="Arial"/>
                <w:b/>
                <w:sz w:val="22"/>
                <w:szCs w:val="22"/>
                <w:lang w:val="pt-BR"/>
              </w:rPr>
              <w:t>90</w:t>
            </w:r>
          </w:p>
        </w:tc>
      </w:tr>
      <w:tr w:rsidR="00C27665" w:rsidRPr="009D0A87" w:rsidTr="00642C79">
        <w:trPr>
          <w:trHeight w:val="482"/>
        </w:trPr>
        <w:tc>
          <w:tcPr>
            <w:tcW w:w="6466" w:type="dxa"/>
            <w:gridSpan w:val="4"/>
            <w:vAlign w:val="center"/>
          </w:tcPr>
          <w:p w:rsidR="00C27665" w:rsidRPr="005320B3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5320B3">
              <w:rPr>
                <w:rFonts w:ascii="Arial" w:hAnsi="Arial" w:cs="Arial"/>
                <w:b/>
                <w:sz w:val="22"/>
                <w:szCs w:val="22"/>
                <w:lang w:val="pt-BR"/>
              </w:rPr>
              <w:t>TOTAIS</w:t>
            </w:r>
          </w:p>
        </w:tc>
        <w:tc>
          <w:tcPr>
            <w:tcW w:w="706" w:type="dxa"/>
            <w:vAlign w:val="center"/>
          </w:tcPr>
          <w:p w:rsidR="00C27665" w:rsidRPr="005320B3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5320B3">
              <w:rPr>
                <w:rFonts w:ascii="Arial" w:hAnsi="Arial" w:cs="Arial"/>
                <w:b/>
                <w:sz w:val="22"/>
                <w:szCs w:val="22"/>
                <w:lang w:val="pt-BR"/>
              </w:rPr>
              <w:t>150</w:t>
            </w:r>
          </w:p>
        </w:tc>
        <w:tc>
          <w:tcPr>
            <w:tcW w:w="634" w:type="dxa"/>
            <w:vAlign w:val="center"/>
          </w:tcPr>
          <w:p w:rsidR="00C27665" w:rsidRPr="00F9017F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F9017F">
              <w:rPr>
                <w:rFonts w:ascii="Arial" w:hAnsi="Arial" w:cs="Arial"/>
                <w:b/>
                <w:sz w:val="22"/>
                <w:szCs w:val="22"/>
                <w:lang w:val="pt-BR"/>
              </w:rPr>
              <w:t>86</w:t>
            </w:r>
          </w:p>
        </w:tc>
        <w:tc>
          <w:tcPr>
            <w:tcW w:w="785" w:type="dxa"/>
            <w:vAlign w:val="center"/>
          </w:tcPr>
          <w:p w:rsidR="00C27665" w:rsidRPr="00F9017F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F9017F">
              <w:rPr>
                <w:rFonts w:ascii="Arial" w:hAnsi="Arial" w:cs="Arial"/>
                <w:b/>
                <w:sz w:val="22"/>
                <w:szCs w:val="22"/>
                <w:lang w:val="pt-BR"/>
              </w:rPr>
              <w:t>12</w:t>
            </w:r>
          </w:p>
        </w:tc>
        <w:tc>
          <w:tcPr>
            <w:tcW w:w="825" w:type="dxa"/>
            <w:vAlign w:val="center"/>
          </w:tcPr>
          <w:p w:rsidR="00C27665" w:rsidRPr="00F9017F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F9017F">
              <w:rPr>
                <w:rFonts w:ascii="Arial" w:hAnsi="Arial" w:cs="Arial"/>
                <w:b/>
                <w:sz w:val="22"/>
                <w:szCs w:val="22"/>
                <w:lang w:val="pt-BR"/>
              </w:rPr>
              <w:t>272</w:t>
            </w:r>
          </w:p>
        </w:tc>
        <w:tc>
          <w:tcPr>
            <w:tcW w:w="729" w:type="dxa"/>
            <w:vAlign w:val="center"/>
          </w:tcPr>
          <w:p w:rsidR="00C27665" w:rsidRPr="00F9017F" w:rsidRDefault="00C27665" w:rsidP="00642C79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F9017F">
              <w:rPr>
                <w:rFonts w:ascii="Arial" w:hAnsi="Arial" w:cs="Arial"/>
                <w:b/>
                <w:sz w:val="22"/>
                <w:szCs w:val="22"/>
                <w:lang w:val="pt-BR"/>
              </w:rPr>
              <w:t>4080</w:t>
            </w:r>
          </w:p>
        </w:tc>
      </w:tr>
    </w:tbl>
    <w:p w:rsidR="00C27665" w:rsidRDefault="00C27665" w:rsidP="00C27665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pt-BR"/>
        </w:rPr>
      </w:pPr>
    </w:p>
    <w:p w:rsidR="00C27665" w:rsidRPr="00CC15D8" w:rsidRDefault="00C27665" w:rsidP="00C27665">
      <w:pPr>
        <w:ind w:left="360" w:hanging="720"/>
        <w:jc w:val="both"/>
        <w:rPr>
          <w:rFonts w:ascii="Arial" w:hAnsi="Arial" w:cs="Arial"/>
          <w:sz w:val="20"/>
          <w:szCs w:val="20"/>
          <w:lang w:val="pt-BR"/>
        </w:rPr>
      </w:pPr>
      <w:proofErr w:type="spellStart"/>
      <w:r w:rsidRPr="00CC15D8">
        <w:rPr>
          <w:rStyle w:val="Forte"/>
          <w:rFonts w:ascii="Arial" w:hAnsi="Arial" w:cs="Arial"/>
          <w:sz w:val="20"/>
          <w:szCs w:val="20"/>
          <w:lang w:val="pt-BR"/>
        </w:rPr>
        <w:t>Obs</w:t>
      </w:r>
      <w:proofErr w:type="spellEnd"/>
      <w:r w:rsidRPr="00CC15D8">
        <w:rPr>
          <w:rStyle w:val="Forte"/>
          <w:rFonts w:ascii="Arial" w:hAnsi="Arial" w:cs="Arial"/>
          <w:sz w:val="20"/>
          <w:szCs w:val="20"/>
          <w:lang w:val="pt-BR"/>
        </w:rPr>
        <w:t xml:space="preserve"> </w:t>
      </w:r>
      <w:proofErr w:type="gramStart"/>
      <w:r w:rsidRPr="00CC15D8">
        <w:rPr>
          <w:rStyle w:val="Forte"/>
          <w:rFonts w:ascii="Arial" w:hAnsi="Arial" w:cs="Arial"/>
          <w:sz w:val="20"/>
          <w:szCs w:val="20"/>
          <w:lang w:val="pt-BR"/>
        </w:rPr>
        <w:t>1</w:t>
      </w:r>
      <w:proofErr w:type="gramEnd"/>
      <w:r w:rsidRPr="00CC15D8">
        <w:rPr>
          <w:rStyle w:val="Forte"/>
          <w:rFonts w:ascii="Arial" w:hAnsi="Arial" w:cs="Arial"/>
          <w:sz w:val="20"/>
          <w:szCs w:val="20"/>
          <w:lang w:val="pt-BR"/>
        </w:rPr>
        <w:t xml:space="preserve">: </w:t>
      </w:r>
      <w:r w:rsidRPr="00CC15D8">
        <w:rPr>
          <w:rStyle w:val="Forte"/>
          <w:rFonts w:ascii="Arial" w:hAnsi="Arial" w:cs="Arial"/>
          <w:b w:val="0"/>
          <w:sz w:val="20"/>
          <w:szCs w:val="20"/>
          <w:lang w:val="pt-BR"/>
        </w:rPr>
        <w:t xml:space="preserve">A carga </w:t>
      </w:r>
      <w:r w:rsidRPr="00DD4A32">
        <w:rPr>
          <w:rStyle w:val="Forte"/>
          <w:rFonts w:ascii="Arial" w:hAnsi="Arial" w:cs="Arial"/>
          <w:b w:val="0"/>
          <w:sz w:val="20"/>
          <w:szCs w:val="20"/>
          <w:lang w:val="pt-BR"/>
        </w:rPr>
        <w:t>horária do</w:t>
      </w:r>
      <w:r w:rsidRPr="00DD4A32">
        <w:rPr>
          <w:rFonts w:ascii="Arial" w:hAnsi="Arial" w:cs="Arial"/>
          <w:sz w:val="20"/>
          <w:szCs w:val="20"/>
          <w:lang w:val="pt-BR"/>
        </w:rPr>
        <w:t xml:space="preserve"> Estágio Curricular Obrigatório poderá ser computada a partir do 3º ano.</w:t>
      </w:r>
      <w:r w:rsidRPr="00CC15D8"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C27665" w:rsidRPr="00CC15D8" w:rsidRDefault="00C27665" w:rsidP="00C27665">
      <w:pPr>
        <w:ind w:hanging="360"/>
        <w:jc w:val="both"/>
        <w:rPr>
          <w:rFonts w:ascii="Arial" w:hAnsi="Arial" w:cs="Arial"/>
          <w:sz w:val="20"/>
          <w:szCs w:val="20"/>
          <w:lang w:val="pt-BR"/>
        </w:rPr>
      </w:pPr>
      <w:proofErr w:type="spellStart"/>
      <w:r w:rsidRPr="00CC15D8">
        <w:rPr>
          <w:rStyle w:val="Forte"/>
          <w:rFonts w:ascii="Arial" w:hAnsi="Arial" w:cs="Arial"/>
          <w:sz w:val="20"/>
          <w:szCs w:val="20"/>
          <w:lang w:val="pt-BR"/>
        </w:rPr>
        <w:t>Obs</w:t>
      </w:r>
      <w:proofErr w:type="spellEnd"/>
      <w:r w:rsidRPr="00CC15D8">
        <w:rPr>
          <w:rStyle w:val="Forte"/>
          <w:rFonts w:ascii="Arial" w:hAnsi="Arial" w:cs="Arial"/>
          <w:sz w:val="20"/>
          <w:szCs w:val="20"/>
          <w:lang w:val="pt-BR"/>
        </w:rPr>
        <w:t xml:space="preserve"> </w:t>
      </w:r>
      <w:proofErr w:type="gramStart"/>
      <w:r w:rsidRPr="00CC15D8">
        <w:rPr>
          <w:rStyle w:val="Forte"/>
          <w:rFonts w:ascii="Arial" w:hAnsi="Arial" w:cs="Arial"/>
          <w:sz w:val="20"/>
          <w:szCs w:val="20"/>
          <w:lang w:val="pt-BR"/>
        </w:rPr>
        <w:t>2</w:t>
      </w:r>
      <w:proofErr w:type="gramEnd"/>
      <w:r w:rsidRPr="00CC15D8">
        <w:rPr>
          <w:rStyle w:val="Forte"/>
          <w:rFonts w:ascii="Arial" w:hAnsi="Arial" w:cs="Arial"/>
          <w:sz w:val="20"/>
          <w:szCs w:val="20"/>
          <w:lang w:val="pt-BR"/>
        </w:rPr>
        <w:t xml:space="preserve">: </w:t>
      </w:r>
      <w:r w:rsidRPr="00CC15D8">
        <w:rPr>
          <w:rStyle w:val="Forte"/>
          <w:rFonts w:ascii="Arial" w:hAnsi="Arial" w:cs="Arial"/>
          <w:b w:val="0"/>
          <w:sz w:val="20"/>
          <w:szCs w:val="20"/>
          <w:lang w:val="pt-BR"/>
        </w:rPr>
        <w:t xml:space="preserve">O projeto do </w:t>
      </w:r>
      <w:r w:rsidRPr="00CC15D8">
        <w:rPr>
          <w:rFonts w:ascii="Arial" w:hAnsi="Arial" w:cs="Arial"/>
          <w:sz w:val="20"/>
          <w:szCs w:val="20"/>
          <w:lang w:val="pt-BR"/>
        </w:rPr>
        <w:t>Trabalho de Conclusão do Curso será elaborado ao longo do 4º  ano.</w:t>
      </w:r>
    </w:p>
    <w:p w:rsidR="00C27665" w:rsidRPr="00CC15D8" w:rsidRDefault="00C27665" w:rsidP="00C27665">
      <w:pPr>
        <w:ind w:hanging="360"/>
        <w:rPr>
          <w:rFonts w:ascii="Arial" w:hAnsi="Arial" w:cs="Arial"/>
          <w:b/>
          <w:sz w:val="20"/>
          <w:szCs w:val="20"/>
          <w:lang w:val="pt-BR"/>
        </w:rPr>
      </w:pPr>
    </w:p>
    <w:p w:rsidR="00C27665" w:rsidRPr="00CC15D8" w:rsidRDefault="00C27665" w:rsidP="00C27665">
      <w:pPr>
        <w:ind w:hanging="360"/>
        <w:rPr>
          <w:rFonts w:ascii="Arial" w:hAnsi="Arial" w:cs="Arial"/>
          <w:b/>
          <w:sz w:val="20"/>
          <w:szCs w:val="20"/>
          <w:lang w:val="pt-BR"/>
        </w:rPr>
      </w:pPr>
    </w:p>
    <w:p w:rsidR="00C27665" w:rsidRPr="00C52048" w:rsidRDefault="00C27665" w:rsidP="00C27665">
      <w:pPr>
        <w:spacing w:line="36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7A6E9F" w:rsidRDefault="007A6E9F" w:rsidP="00C27665">
      <w:pPr>
        <w:spacing w:line="36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7A6E9F" w:rsidRDefault="007A6E9F" w:rsidP="00C27665">
      <w:pPr>
        <w:spacing w:line="36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7A6E9F" w:rsidRDefault="007A6E9F" w:rsidP="00C27665">
      <w:pPr>
        <w:spacing w:line="36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7A6E9F" w:rsidRDefault="007A6E9F" w:rsidP="00C27665">
      <w:pPr>
        <w:spacing w:line="36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7A6E9F" w:rsidRDefault="007A6E9F" w:rsidP="00C27665">
      <w:pPr>
        <w:spacing w:line="36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7A6E9F" w:rsidRDefault="007A6E9F" w:rsidP="00C27665">
      <w:pPr>
        <w:spacing w:line="36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7A6E9F" w:rsidRDefault="007A6E9F" w:rsidP="00C27665">
      <w:pPr>
        <w:spacing w:line="36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7A6E9F" w:rsidRDefault="007A6E9F" w:rsidP="00C27665">
      <w:pPr>
        <w:spacing w:line="36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7A6E9F" w:rsidRDefault="007A6E9F" w:rsidP="00C27665">
      <w:pPr>
        <w:spacing w:line="36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7A6E9F" w:rsidRDefault="007A6E9F" w:rsidP="00C27665">
      <w:pPr>
        <w:spacing w:line="36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7A6E9F" w:rsidRDefault="007A6E9F" w:rsidP="00C27665">
      <w:pPr>
        <w:spacing w:line="36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7A6E9F" w:rsidRDefault="007A6E9F" w:rsidP="00C27665">
      <w:pPr>
        <w:spacing w:line="36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C27665" w:rsidRPr="00C222CA" w:rsidRDefault="00C27665" w:rsidP="00C27665">
      <w:pPr>
        <w:spacing w:line="360" w:lineRule="auto"/>
        <w:rPr>
          <w:rFonts w:ascii="Arial" w:hAnsi="Arial" w:cs="Arial"/>
          <w:b/>
          <w:sz w:val="22"/>
          <w:szCs w:val="22"/>
          <w:lang w:val="pt-BR"/>
        </w:rPr>
      </w:pPr>
      <w:r w:rsidRPr="00C222CA">
        <w:rPr>
          <w:rFonts w:ascii="Arial" w:hAnsi="Arial" w:cs="Arial"/>
          <w:b/>
          <w:sz w:val="22"/>
          <w:szCs w:val="22"/>
          <w:lang w:val="pt-BR"/>
        </w:rPr>
        <w:lastRenderedPageBreak/>
        <w:t>9.2.  Quadro de Integralização Curricular</w:t>
      </w:r>
    </w:p>
    <w:p w:rsidR="00C27665" w:rsidRPr="00C222CA" w:rsidRDefault="00C27665" w:rsidP="00C27665">
      <w:pPr>
        <w:spacing w:line="360" w:lineRule="auto"/>
        <w:rPr>
          <w:rFonts w:ascii="Arial" w:hAnsi="Arial" w:cs="Arial"/>
          <w:b/>
          <w:sz w:val="22"/>
          <w:szCs w:val="22"/>
          <w:lang w:val="pt-BR"/>
        </w:rPr>
      </w:pPr>
    </w:p>
    <w:p w:rsidR="00C27665" w:rsidRPr="00C222CA" w:rsidRDefault="00C27665" w:rsidP="00C27665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pt-BR"/>
        </w:rPr>
      </w:pPr>
      <w:r w:rsidRPr="00C222CA">
        <w:rPr>
          <w:rFonts w:ascii="Arial" w:hAnsi="Arial" w:cs="Arial"/>
          <w:sz w:val="22"/>
          <w:szCs w:val="22"/>
          <w:lang w:val="pt-BR"/>
        </w:rPr>
        <w:t xml:space="preserve">Para que o estudante seja considerado apto a colar grau será necessário o cumprimento do total de horas </w:t>
      </w:r>
      <w:r>
        <w:rPr>
          <w:rFonts w:ascii="Arial" w:hAnsi="Arial" w:cs="Arial"/>
          <w:sz w:val="22"/>
          <w:szCs w:val="22"/>
          <w:lang w:val="pt-BR"/>
        </w:rPr>
        <w:t>e créditos apresentados no Q</w:t>
      </w:r>
      <w:r w:rsidRPr="00C222CA">
        <w:rPr>
          <w:rFonts w:ascii="Arial" w:hAnsi="Arial" w:cs="Arial"/>
          <w:sz w:val="22"/>
          <w:szCs w:val="22"/>
          <w:lang w:val="pt-BR"/>
        </w:rPr>
        <w:t>uadro 1</w:t>
      </w:r>
      <w:r>
        <w:rPr>
          <w:rFonts w:ascii="Arial" w:hAnsi="Arial" w:cs="Arial"/>
          <w:sz w:val="22"/>
          <w:szCs w:val="22"/>
          <w:lang w:val="pt-BR"/>
        </w:rPr>
        <w:t>1</w:t>
      </w:r>
      <w:r w:rsidRPr="00C222CA">
        <w:rPr>
          <w:rFonts w:ascii="Arial" w:hAnsi="Arial" w:cs="Arial"/>
          <w:sz w:val="22"/>
          <w:szCs w:val="22"/>
          <w:lang w:val="pt-BR"/>
        </w:rPr>
        <w:t>. É importante destacar que na UFSCar cada crédito corresponde a 15 horas-aula.</w:t>
      </w:r>
    </w:p>
    <w:p w:rsidR="00C27665" w:rsidRPr="003F2BE0" w:rsidRDefault="00C27665" w:rsidP="00C27665">
      <w:pPr>
        <w:spacing w:line="360" w:lineRule="auto"/>
        <w:rPr>
          <w:rFonts w:ascii="Arial" w:hAnsi="Arial" w:cs="Arial"/>
          <w:b/>
          <w:sz w:val="22"/>
          <w:szCs w:val="22"/>
          <w:lang w:val="pt-BR"/>
        </w:rPr>
      </w:pPr>
      <w:bookmarkStart w:id="0" w:name="_GoBack"/>
      <w:bookmarkEnd w:id="0"/>
    </w:p>
    <w:p w:rsidR="00C27665" w:rsidRPr="003F2BE0" w:rsidRDefault="00C27665" w:rsidP="00C27665">
      <w:pPr>
        <w:spacing w:line="360" w:lineRule="auto"/>
        <w:ind w:firstLine="720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3F2BE0">
        <w:rPr>
          <w:rFonts w:ascii="Arial" w:hAnsi="Arial" w:cs="Arial"/>
          <w:b/>
          <w:sz w:val="22"/>
          <w:szCs w:val="22"/>
          <w:lang w:val="pt-BR"/>
        </w:rPr>
        <w:t>Quadro 11. Quadro de Integralização Curricular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0"/>
        <w:gridCol w:w="1833"/>
        <w:gridCol w:w="1857"/>
      </w:tblGrid>
      <w:tr w:rsidR="00C27665" w:rsidRPr="00021C2E" w:rsidTr="00642C79">
        <w:tc>
          <w:tcPr>
            <w:tcW w:w="5070" w:type="dxa"/>
            <w:vAlign w:val="center"/>
          </w:tcPr>
          <w:p w:rsidR="00C27665" w:rsidRPr="00C52048" w:rsidRDefault="00C27665" w:rsidP="00642C79">
            <w:pPr>
              <w:spacing w:line="360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Componentes </w:t>
            </w:r>
            <w:r w:rsidRPr="00C52048">
              <w:rPr>
                <w:rFonts w:ascii="Arial" w:hAnsi="Arial" w:cs="Arial"/>
                <w:b/>
                <w:sz w:val="22"/>
                <w:szCs w:val="22"/>
                <w:lang w:val="pt-BR"/>
              </w:rPr>
              <w:t>Curriculares</w:t>
            </w:r>
          </w:p>
        </w:tc>
        <w:tc>
          <w:tcPr>
            <w:tcW w:w="1842" w:type="dxa"/>
            <w:vAlign w:val="center"/>
          </w:tcPr>
          <w:p w:rsidR="00C27665" w:rsidRPr="00C52048" w:rsidRDefault="00C27665" w:rsidP="00642C79">
            <w:pPr>
              <w:spacing w:line="36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C52048">
              <w:rPr>
                <w:rFonts w:ascii="Arial" w:hAnsi="Arial" w:cs="Arial"/>
                <w:b/>
                <w:sz w:val="22"/>
                <w:szCs w:val="22"/>
                <w:lang w:val="pt-BR"/>
              </w:rPr>
              <w:t>Créditos</w:t>
            </w:r>
          </w:p>
        </w:tc>
        <w:tc>
          <w:tcPr>
            <w:tcW w:w="1868" w:type="dxa"/>
            <w:vAlign w:val="center"/>
          </w:tcPr>
          <w:p w:rsidR="00C27665" w:rsidRPr="00C52048" w:rsidRDefault="00C27665" w:rsidP="00642C79">
            <w:pPr>
              <w:spacing w:line="36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C52048">
              <w:rPr>
                <w:rFonts w:ascii="Arial" w:hAnsi="Arial" w:cs="Arial"/>
                <w:b/>
                <w:sz w:val="22"/>
                <w:szCs w:val="22"/>
                <w:lang w:val="pt-BR"/>
              </w:rPr>
              <w:t>Carga Horária</w:t>
            </w:r>
          </w:p>
        </w:tc>
      </w:tr>
      <w:tr w:rsidR="00C27665" w:rsidRPr="00021C2E" w:rsidTr="00642C79">
        <w:tc>
          <w:tcPr>
            <w:tcW w:w="5070" w:type="dxa"/>
            <w:vAlign w:val="center"/>
          </w:tcPr>
          <w:p w:rsidR="00C27665" w:rsidRPr="00C52048" w:rsidRDefault="00C27665" w:rsidP="00642C79">
            <w:pPr>
              <w:spacing w:line="36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Obrigatórios dos Eixos Temáticos</w:t>
            </w:r>
          </w:p>
        </w:tc>
        <w:tc>
          <w:tcPr>
            <w:tcW w:w="1842" w:type="dxa"/>
            <w:vAlign w:val="center"/>
          </w:tcPr>
          <w:p w:rsidR="00C27665" w:rsidRPr="00C52048" w:rsidRDefault="00C27665" w:rsidP="00642C79">
            <w:pPr>
              <w:spacing w:line="360" w:lineRule="auto"/>
              <w:jc w:val="center"/>
              <w:rPr>
                <w:rFonts w:ascii="Arial" w:hAnsi="Arial" w:cs="Arial"/>
                <w:lang w:val="pt-BR"/>
              </w:rPr>
            </w:pPr>
            <w:r w:rsidRPr="00C52048">
              <w:rPr>
                <w:rFonts w:ascii="Arial" w:hAnsi="Arial" w:cs="Arial"/>
                <w:sz w:val="22"/>
                <w:szCs w:val="22"/>
                <w:lang w:val="pt-BR"/>
              </w:rPr>
              <w:t>234</w:t>
            </w:r>
          </w:p>
        </w:tc>
        <w:tc>
          <w:tcPr>
            <w:tcW w:w="1868" w:type="dxa"/>
            <w:vAlign w:val="center"/>
          </w:tcPr>
          <w:p w:rsidR="00C27665" w:rsidRPr="00C52048" w:rsidRDefault="00C27665" w:rsidP="00642C79">
            <w:pPr>
              <w:spacing w:line="360" w:lineRule="auto"/>
              <w:jc w:val="center"/>
              <w:rPr>
                <w:rFonts w:ascii="Arial" w:hAnsi="Arial" w:cs="Arial"/>
                <w:lang w:val="pt-BR"/>
              </w:rPr>
            </w:pPr>
            <w:r w:rsidRPr="00C52048">
              <w:rPr>
                <w:rFonts w:ascii="Arial" w:hAnsi="Arial" w:cs="Arial"/>
                <w:sz w:val="22"/>
                <w:szCs w:val="22"/>
                <w:lang w:val="pt-BR"/>
              </w:rPr>
              <w:t>3510</w:t>
            </w:r>
          </w:p>
        </w:tc>
      </w:tr>
      <w:tr w:rsidR="00C27665" w:rsidRPr="00021C2E" w:rsidTr="00642C79">
        <w:tc>
          <w:tcPr>
            <w:tcW w:w="5070" w:type="dxa"/>
            <w:vAlign w:val="center"/>
          </w:tcPr>
          <w:p w:rsidR="00C27665" w:rsidRPr="00C52048" w:rsidRDefault="00C27665" w:rsidP="00642C79">
            <w:pPr>
              <w:spacing w:line="36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Optativos</w:t>
            </w:r>
          </w:p>
        </w:tc>
        <w:tc>
          <w:tcPr>
            <w:tcW w:w="1842" w:type="dxa"/>
            <w:vAlign w:val="center"/>
          </w:tcPr>
          <w:p w:rsidR="00C27665" w:rsidRPr="00C52048" w:rsidRDefault="00C27665" w:rsidP="00642C79">
            <w:pPr>
              <w:spacing w:line="360" w:lineRule="auto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06</w:t>
            </w:r>
          </w:p>
        </w:tc>
        <w:tc>
          <w:tcPr>
            <w:tcW w:w="1868" w:type="dxa"/>
            <w:vAlign w:val="center"/>
          </w:tcPr>
          <w:p w:rsidR="00C27665" w:rsidRPr="00C52048" w:rsidRDefault="00C27665" w:rsidP="00642C79">
            <w:pPr>
              <w:spacing w:line="360" w:lineRule="auto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9</w:t>
            </w:r>
            <w:r w:rsidRPr="00C52048">
              <w:rPr>
                <w:rFonts w:ascii="Arial" w:hAnsi="Arial" w:cs="Arial"/>
                <w:sz w:val="22"/>
                <w:szCs w:val="22"/>
                <w:lang w:val="pt-BR"/>
              </w:rPr>
              <w:t>0</w:t>
            </w:r>
          </w:p>
        </w:tc>
      </w:tr>
      <w:tr w:rsidR="00C27665" w:rsidRPr="00C52048" w:rsidTr="00642C79">
        <w:tc>
          <w:tcPr>
            <w:tcW w:w="5070" w:type="dxa"/>
            <w:vAlign w:val="center"/>
          </w:tcPr>
          <w:p w:rsidR="00C27665" w:rsidRPr="00C52048" w:rsidRDefault="00C27665" w:rsidP="00642C79">
            <w:pPr>
              <w:spacing w:line="360" w:lineRule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Estágio Curricular Obrigatório</w:t>
            </w:r>
          </w:p>
        </w:tc>
        <w:tc>
          <w:tcPr>
            <w:tcW w:w="1842" w:type="dxa"/>
            <w:vAlign w:val="center"/>
          </w:tcPr>
          <w:p w:rsidR="00C27665" w:rsidRPr="00C52048" w:rsidRDefault="00C27665" w:rsidP="00642C79">
            <w:pPr>
              <w:spacing w:line="360" w:lineRule="auto"/>
              <w:jc w:val="center"/>
              <w:rPr>
                <w:rFonts w:ascii="Arial" w:hAnsi="Arial" w:cs="Arial"/>
                <w:lang w:val="pt-BR"/>
              </w:rPr>
            </w:pPr>
            <w:r w:rsidRPr="00C52048">
              <w:rPr>
                <w:rFonts w:ascii="Arial" w:hAnsi="Arial" w:cs="Arial"/>
                <w:sz w:val="22"/>
                <w:szCs w:val="22"/>
                <w:lang w:val="pt-BR"/>
              </w:rPr>
              <w:t>12</w:t>
            </w:r>
          </w:p>
        </w:tc>
        <w:tc>
          <w:tcPr>
            <w:tcW w:w="1868" w:type="dxa"/>
            <w:vAlign w:val="center"/>
          </w:tcPr>
          <w:p w:rsidR="00C27665" w:rsidRPr="00C52048" w:rsidRDefault="00C27665" w:rsidP="00642C79">
            <w:pPr>
              <w:spacing w:line="360" w:lineRule="auto"/>
              <w:jc w:val="center"/>
              <w:rPr>
                <w:rFonts w:ascii="Arial" w:hAnsi="Arial" w:cs="Arial"/>
                <w:lang w:val="pt-BR"/>
              </w:rPr>
            </w:pPr>
            <w:r w:rsidRPr="00C52048">
              <w:rPr>
                <w:rFonts w:ascii="Arial" w:hAnsi="Arial" w:cs="Arial"/>
                <w:sz w:val="22"/>
                <w:szCs w:val="22"/>
                <w:lang w:val="pt-BR"/>
              </w:rPr>
              <w:t>180</w:t>
            </w:r>
          </w:p>
        </w:tc>
      </w:tr>
      <w:tr w:rsidR="00C27665" w:rsidRPr="00C52048" w:rsidTr="00642C79">
        <w:trPr>
          <w:trHeight w:val="440"/>
        </w:trPr>
        <w:tc>
          <w:tcPr>
            <w:tcW w:w="5070" w:type="dxa"/>
            <w:vAlign w:val="center"/>
          </w:tcPr>
          <w:p w:rsidR="00C27665" w:rsidRPr="00C52048" w:rsidRDefault="00C27665" w:rsidP="00642C79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C52048">
              <w:rPr>
                <w:rFonts w:ascii="Arial" w:hAnsi="Arial" w:cs="Arial"/>
                <w:sz w:val="22"/>
                <w:szCs w:val="22"/>
                <w:lang w:val="pt-BR"/>
              </w:rPr>
              <w:t>Trabalho de Conclusão de C</w:t>
            </w:r>
            <w:r w:rsidRPr="0072065A">
              <w:rPr>
                <w:rFonts w:ascii="Arial" w:hAnsi="Arial" w:cs="Arial"/>
                <w:sz w:val="22"/>
                <w:szCs w:val="22"/>
                <w:lang w:val="pt-BR"/>
              </w:rPr>
              <w:t>urso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C27665" w:rsidRPr="00C52048" w:rsidRDefault="00C27665" w:rsidP="00642C79">
            <w:pPr>
              <w:spacing w:line="360" w:lineRule="auto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12</w:t>
            </w:r>
          </w:p>
        </w:tc>
        <w:tc>
          <w:tcPr>
            <w:tcW w:w="1868" w:type="dxa"/>
            <w:vAlign w:val="center"/>
          </w:tcPr>
          <w:p w:rsidR="00C27665" w:rsidRPr="00C52048" w:rsidRDefault="00C27665" w:rsidP="00642C79">
            <w:pPr>
              <w:spacing w:line="360" w:lineRule="auto"/>
              <w:jc w:val="center"/>
              <w:rPr>
                <w:rFonts w:ascii="Arial" w:hAnsi="Arial" w:cs="Arial"/>
                <w:lang w:val="pt-BR"/>
              </w:rPr>
            </w:pPr>
            <w:r w:rsidRPr="00C52048">
              <w:rPr>
                <w:rFonts w:ascii="Arial" w:hAnsi="Arial" w:cs="Arial"/>
                <w:sz w:val="22"/>
                <w:szCs w:val="22"/>
                <w:lang w:val="pt-BR"/>
              </w:rPr>
              <w:t>180</w:t>
            </w:r>
          </w:p>
        </w:tc>
      </w:tr>
      <w:tr w:rsidR="00C27665" w:rsidRPr="00C52048" w:rsidTr="00642C79">
        <w:tc>
          <w:tcPr>
            <w:tcW w:w="5070" w:type="dxa"/>
            <w:vAlign w:val="center"/>
          </w:tcPr>
          <w:p w:rsidR="00C27665" w:rsidRPr="00C52048" w:rsidRDefault="00C27665" w:rsidP="00642C79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C52048">
              <w:rPr>
                <w:rFonts w:ascii="Arial" w:hAnsi="Arial" w:cs="Arial"/>
                <w:sz w:val="22"/>
                <w:szCs w:val="22"/>
                <w:lang w:val="pt-BR"/>
              </w:rPr>
              <w:t>Atividades Complementares</w:t>
            </w:r>
          </w:p>
        </w:tc>
        <w:tc>
          <w:tcPr>
            <w:tcW w:w="1842" w:type="dxa"/>
            <w:vAlign w:val="center"/>
          </w:tcPr>
          <w:p w:rsidR="00C27665" w:rsidRPr="00C52048" w:rsidRDefault="00C27665" w:rsidP="00642C79">
            <w:pPr>
              <w:spacing w:line="360" w:lineRule="auto"/>
              <w:jc w:val="center"/>
              <w:rPr>
                <w:rFonts w:ascii="Arial" w:hAnsi="Arial" w:cs="Arial"/>
                <w:lang w:val="pt-BR"/>
              </w:rPr>
            </w:pPr>
            <w:r w:rsidRPr="00C52048">
              <w:rPr>
                <w:rFonts w:ascii="Arial" w:hAnsi="Arial" w:cs="Arial"/>
                <w:sz w:val="22"/>
                <w:szCs w:val="22"/>
                <w:lang w:val="pt-BR"/>
              </w:rPr>
              <w:t>08</w:t>
            </w:r>
          </w:p>
        </w:tc>
        <w:tc>
          <w:tcPr>
            <w:tcW w:w="1868" w:type="dxa"/>
            <w:vAlign w:val="center"/>
          </w:tcPr>
          <w:p w:rsidR="00C27665" w:rsidRPr="00C52048" w:rsidRDefault="00C27665" w:rsidP="00642C79">
            <w:pPr>
              <w:spacing w:line="360" w:lineRule="auto"/>
              <w:jc w:val="center"/>
              <w:rPr>
                <w:rFonts w:ascii="Arial" w:hAnsi="Arial" w:cs="Arial"/>
                <w:lang w:val="pt-BR"/>
              </w:rPr>
            </w:pPr>
            <w:r w:rsidRPr="00C52048">
              <w:rPr>
                <w:rFonts w:ascii="Arial" w:hAnsi="Arial" w:cs="Arial"/>
                <w:sz w:val="22"/>
                <w:szCs w:val="22"/>
                <w:lang w:val="pt-BR"/>
              </w:rPr>
              <w:t>120</w:t>
            </w:r>
          </w:p>
        </w:tc>
      </w:tr>
      <w:tr w:rsidR="00C27665" w:rsidRPr="00C52048" w:rsidTr="00642C79">
        <w:tc>
          <w:tcPr>
            <w:tcW w:w="5070" w:type="dxa"/>
            <w:vAlign w:val="center"/>
          </w:tcPr>
          <w:p w:rsidR="00C27665" w:rsidRPr="00C52048" w:rsidRDefault="00C27665" w:rsidP="00642C79">
            <w:pPr>
              <w:spacing w:line="360" w:lineRule="auto"/>
              <w:rPr>
                <w:rFonts w:ascii="Arial" w:hAnsi="Arial" w:cs="Arial"/>
                <w:b/>
                <w:lang w:val="pt-BR"/>
              </w:rPr>
            </w:pPr>
            <w:r w:rsidRPr="00C52048">
              <w:rPr>
                <w:rFonts w:ascii="Arial" w:hAnsi="Arial" w:cs="Arial"/>
                <w:b/>
                <w:sz w:val="22"/>
                <w:szCs w:val="22"/>
                <w:lang w:val="pt-BR"/>
              </w:rPr>
              <w:t>Total</w:t>
            </w:r>
          </w:p>
        </w:tc>
        <w:tc>
          <w:tcPr>
            <w:tcW w:w="1842" w:type="dxa"/>
            <w:vAlign w:val="center"/>
          </w:tcPr>
          <w:p w:rsidR="00C27665" w:rsidRPr="00365702" w:rsidRDefault="00C27665" w:rsidP="00642C79">
            <w:pPr>
              <w:spacing w:line="360" w:lineRule="auto"/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272</w:t>
            </w:r>
          </w:p>
        </w:tc>
        <w:tc>
          <w:tcPr>
            <w:tcW w:w="1868" w:type="dxa"/>
            <w:vAlign w:val="center"/>
          </w:tcPr>
          <w:p w:rsidR="00C27665" w:rsidRPr="00365702" w:rsidRDefault="00C27665" w:rsidP="00642C79">
            <w:pPr>
              <w:spacing w:line="36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365702">
              <w:rPr>
                <w:rFonts w:ascii="Arial" w:hAnsi="Arial" w:cs="Arial"/>
                <w:b/>
                <w:sz w:val="22"/>
                <w:szCs w:val="22"/>
                <w:lang w:val="pt-BR"/>
              </w:rPr>
              <w:t>4080</w:t>
            </w:r>
          </w:p>
        </w:tc>
      </w:tr>
    </w:tbl>
    <w:p w:rsidR="00C27665" w:rsidRPr="00C52048" w:rsidRDefault="00C27665" w:rsidP="00C27665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0D4415" w:rsidRDefault="000D4415"/>
    <w:sectPr w:rsidR="000D4415" w:rsidSect="000D44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CFD" w:rsidRDefault="00ED1CFD" w:rsidP="00C27665">
      <w:r>
        <w:separator/>
      </w:r>
    </w:p>
  </w:endnote>
  <w:endnote w:type="continuationSeparator" w:id="0">
    <w:p w:rsidR="00ED1CFD" w:rsidRDefault="00ED1CFD" w:rsidP="00C2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CFD" w:rsidRDefault="00ED1CFD" w:rsidP="00C27665">
      <w:r>
        <w:separator/>
      </w:r>
    </w:p>
  </w:footnote>
  <w:footnote w:type="continuationSeparator" w:id="0">
    <w:p w:rsidR="00ED1CFD" w:rsidRDefault="00ED1CFD" w:rsidP="00C27665">
      <w:r>
        <w:continuationSeparator/>
      </w:r>
    </w:p>
  </w:footnote>
  <w:footnote w:id="1">
    <w:p w:rsidR="00C27665" w:rsidRPr="00894769" w:rsidRDefault="00C27665" w:rsidP="00C27665">
      <w:pPr>
        <w:pStyle w:val="Textodenotaderodap"/>
        <w:jc w:val="both"/>
        <w:rPr>
          <w:rFonts w:ascii="Arial" w:hAnsi="Arial" w:cs="Arial"/>
          <w:lang w:val="pt-BR"/>
        </w:rPr>
      </w:pPr>
      <w:r>
        <w:rPr>
          <w:rStyle w:val="Refdenotaderodap"/>
        </w:rPr>
        <w:footnoteRef/>
      </w:r>
      <w:r w:rsidRPr="00C954DF">
        <w:rPr>
          <w:lang w:val="pt-BR"/>
        </w:rPr>
        <w:t xml:space="preserve"> </w:t>
      </w:r>
      <w:r w:rsidRPr="00894769">
        <w:rPr>
          <w:rFonts w:ascii="Arial" w:hAnsi="Arial" w:cs="Arial"/>
          <w:lang w:val="pt-BR"/>
        </w:rPr>
        <w:t>A Resolução CNE/CES n. 2, de 18 de junho de 2007, republicada em 17 de setembro de 2007, estabelece 3600 horas como mínimo de duração para este curso e a Portaria UFSCar GR n.1272/2012 permite que sejam acrescidos 15% a esta carga horária mínima.</w:t>
      </w:r>
    </w:p>
    <w:p w:rsidR="00C27665" w:rsidRPr="00894769" w:rsidRDefault="00C27665" w:rsidP="00C27665">
      <w:pPr>
        <w:pStyle w:val="Textodenotaderodap"/>
        <w:jc w:val="both"/>
        <w:rPr>
          <w:rFonts w:ascii="Arial" w:hAnsi="Arial" w:cs="Arial"/>
          <w:lang w:val="pt-BR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83DA7"/>
    <w:multiLevelType w:val="hybridMultilevel"/>
    <w:tmpl w:val="1A2AFD6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665"/>
    <w:rsid w:val="000D4415"/>
    <w:rsid w:val="007A6E9F"/>
    <w:rsid w:val="00C27665"/>
    <w:rsid w:val="00ED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har"/>
    <w:qFormat/>
    <w:rsid w:val="00C27665"/>
    <w:pPr>
      <w:keepNext/>
      <w:spacing w:line="360" w:lineRule="auto"/>
      <w:jc w:val="both"/>
      <w:outlineLvl w:val="1"/>
    </w:pPr>
    <w:rPr>
      <w:rFonts w:ascii="Arial" w:hAnsi="Arial" w:cs="Arial"/>
      <w:b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27665"/>
    <w:rPr>
      <w:rFonts w:ascii="Arial" w:eastAsia="Times New Roman" w:hAnsi="Arial" w:cs="Arial"/>
      <w:b/>
      <w:sz w:val="24"/>
      <w:szCs w:val="24"/>
      <w:lang w:eastAsia="pt-BR"/>
    </w:rPr>
  </w:style>
  <w:style w:type="character" w:styleId="Refdenotaderodap">
    <w:name w:val="footnote reference"/>
    <w:aliases w:val="Referência de rodapé"/>
    <w:rsid w:val="00C27665"/>
    <w:rPr>
      <w:rFonts w:cs="Times New Roman"/>
      <w:vertAlign w:val="superscript"/>
    </w:rPr>
  </w:style>
  <w:style w:type="character" w:styleId="Hyperlink">
    <w:name w:val="Hyperlink"/>
    <w:rsid w:val="00C27665"/>
    <w:rPr>
      <w:rFonts w:cs="Times New Roman"/>
      <w:color w:val="0000FF"/>
      <w:u w:val="single"/>
    </w:rPr>
  </w:style>
  <w:style w:type="paragraph" w:styleId="Textodenotaderodap">
    <w:name w:val="footnote text"/>
    <w:aliases w:val="Texto de rodapé,Fußnotentext_ppp,Fußnotentext_ppp Char,Fußnotentext_ppp Char Char"/>
    <w:basedOn w:val="Normal"/>
    <w:link w:val="TextodenotaderodapChar"/>
    <w:uiPriority w:val="99"/>
    <w:rsid w:val="00C27665"/>
    <w:rPr>
      <w:sz w:val="20"/>
      <w:szCs w:val="20"/>
    </w:rPr>
  </w:style>
  <w:style w:type="character" w:customStyle="1" w:styleId="TextodenotaderodapChar">
    <w:name w:val="Texto de nota de rodapé Char"/>
    <w:aliases w:val="Texto de rodapé Char,Fußnotentext_ppp Char1,Fußnotentext_ppp Char Char1,Fußnotentext_ppp Char Char Char"/>
    <w:basedOn w:val="Fontepargpadro"/>
    <w:link w:val="Textodenotaderodap"/>
    <w:uiPriority w:val="99"/>
    <w:rsid w:val="00C2766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rte">
    <w:name w:val="Strong"/>
    <w:qFormat/>
    <w:rsid w:val="00C2766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ec.gov.br/cne/arquivos/pdf/CES112002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rtal.mec.gov.br/cne/arquivos/pdf/rces01_06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979</Words>
  <Characters>5291</Characters>
  <Application>Microsoft Office Word</Application>
  <DocSecurity>0</DocSecurity>
  <Lines>44</Lines>
  <Paragraphs>12</Paragraphs>
  <ScaleCrop>false</ScaleCrop>
  <Company/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Servidor</cp:lastModifiedBy>
  <cp:revision>2</cp:revision>
  <dcterms:created xsi:type="dcterms:W3CDTF">2015-12-16T12:39:00Z</dcterms:created>
  <dcterms:modified xsi:type="dcterms:W3CDTF">2015-12-16T12:50:00Z</dcterms:modified>
</cp:coreProperties>
</file>